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BDB3F" w14:textId="77777777" w:rsidR="00D824CF" w:rsidRDefault="00E91FE4">
      <w:pPr>
        <w:rPr>
          <w:rFonts w:ascii="Arial" w:hAnsi="Arial" w:cs="Arial"/>
          <w:b/>
          <w:sz w:val="24"/>
        </w:rPr>
      </w:pPr>
      <w:r>
        <w:rPr>
          <w:rFonts w:ascii="Arial" w:hAnsi="Arial" w:cs="Arial"/>
          <w:b/>
          <w:noProof/>
          <w:sz w:val="36"/>
          <w:lang w:val="en-NZ" w:eastAsia="en-NZ"/>
        </w:rPr>
        <w:drawing>
          <wp:inline distT="0" distB="0" distL="0" distR="0" wp14:anchorId="301BDBF6" wp14:editId="301BDBF7">
            <wp:extent cx="5270500" cy="112395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0500" cy="1123950"/>
                    </a:xfrm>
                    <a:prstGeom prst="rect">
                      <a:avLst/>
                    </a:prstGeom>
                    <a:solidFill>
                      <a:srgbClr val="FFFFFF"/>
                    </a:solidFill>
                    <a:ln w="9525">
                      <a:noFill/>
                      <a:miter lim="800000"/>
                      <a:headEnd/>
                      <a:tailEnd/>
                    </a:ln>
                  </pic:spPr>
                </pic:pic>
              </a:graphicData>
            </a:graphic>
          </wp:inline>
        </w:drawing>
      </w:r>
    </w:p>
    <w:p w14:paraId="301BDB40" w14:textId="77777777" w:rsidR="00D824CF" w:rsidRDefault="00D824CF">
      <w:pPr>
        <w:jc w:val="center"/>
        <w:rPr>
          <w:rFonts w:ascii="Arial" w:hAnsi="Arial" w:cs="Arial"/>
          <w:b/>
          <w:sz w:val="24"/>
        </w:rPr>
      </w:pPr>
    </w:p>
    <w:p w14:paraId="301BDB41" w14:textId="77777777" w:rsidR="00D824CF" w:rsidRDefault="00D824CF">
      <w:pPr>
        <w:jc w:val="center"/>
        <w:rPr>
          <w:rFonts w:ascii="Arial" w:hAnsi="Arial" w:cs="Arial"/>
          <w:b/>
          <w:sz w:val="24"/>
        </w:rPr>
      </w:pPr>
    </w:p>
    <w:p w14:paraId="301BDB42" w14:textId="77777777" w:rsidR="00D824CF" w:rsidRDefault="00D824CF">
      <w:pPr>
        <w:rPr>
          <w:rFonts w:ascii="Arial" w:hAnsi="Arial" w:cs="Arial"/>
          <w:b/>
          <w:sz w:val="28"/>
          <w:szCs w:val="28"/>
          <w:lang w:val="en-NZ"/>
        </w:rPr>
      </w:pPr>
    </w:p>
    <w:p w14:paraId="301BDB43" w14:textId="77777777" w:rsidR="00D824CF" w:rsidRDefault="00D824CF">
      <w:pPr>
        <w:rPr>
          <w:rFonts w:ascii="Arial" w:hAnsi="Arial" w:cs="Arial"/>
          <w:b/>
          <w:sz w:val="28"/>
          <w:szCs w:val="28"/>
          <w:lang w:val="en-NZ"/>
        </w:rPr>
      </w:pPr>
      <w:r>
        <w:rPr>
          <w:rFonts w:ascii="Arial" w:hAnsi="Arial" w:cs="Arial"/>
          <w:b/>
          <w:sz w:val="28"/>
          <w:szCs w:val="28"/>
          <w:lang w:val="en-NZ"/>
        </w:rPr>
        <w:t>NCEA Level 2 Geography</w:t>
      </w:r>
    </w:p>
    <w:p w14:paraId="301BDB44" w14:textId="77777777" w:rsidR="00D824CF" w:rsidRDefault="00D824CF">
      <w:pPr>
        <w:rPr>
          <w:rFonts w:ascii="Arial" w:hAnsi="Arial" w:cs="Arial"/>
          <w:b/>
          <w:sz w:val="28"/>
          <w:szCs w:val="28"/>
          <w:lang w:val="en-NZ"/>
        </w:rPr>
      </w:pPr>
    </w:p>
    <w:p w14:paraId="301BDB45" w14:textId="77777777" w:rsidR="00D824CF" w:rsidRDefault="00D824CF">
      <w:pPr>
        <w:rPr>
          <w:rFonts w:ascii="Arial" w:hAnsi="Arial" w:cs="Arial"/>
          <w:b/>
          <w:color w:val="000000"/>
          <w:sz w:val="28"/>
          <w:szCs w:val="28"/>
        </w:rPr>
      </w:pPr>
      <w:r>
        <w:rPr>
          <w:rFonts w:ascii="Arial" w:hAnsi="Arial" w:cs="Arial"/>
          <w:b/>
          <w:sz w:val="28"/>
          <w:szCs w:val="28"/>
          <w:lang w:val="en-NZ"/>
        </w:rPr>
        <w:t>Conditions of Assessment</w:t>
      </w:r>
    </w:p>
    <w:p w14:paraId="301BDB46" w14:textId="77777777" w:rsidR="00D824CF" w:rsidRDefault="00D824CF">
      <w:pPr>
        <w:rPr>
          <w:rFonts w:ascii="Arial" w:hAnsi="Arial" w:cs="Arial"/>
          <w:b/>
          <w:color w:val="000000"/>
          <w:sz w:val="24"/>
          <w:szCs w:val="24"/>
        </w:rPr>
      </w:pPr>
    </w:p>
    <w:p w14:paraId="301BDB47" w14:textId="77777777" w:rsidR="00D824CF" w:rsidRDefault="00D824CF">
      <w:pPr>
        <w:rPr>
          <w:rFonts w:ascii="Arial" w:hAnsi="Arial" w:cs="Arial"/>
          <w:b/>
          <w:color w:val="000000"/>
          <w:sz w:val="24"/>
          <w:szCs w:val="24"/>
        </w:rPr>
      </w:pPr>
    </w:p>
    <w:p w14:paraId="301BDB48" w14:textId="77777777" w:rsidR="00D824CF" w:rsidRDefault="00D824CF">
      <w:pPr>
        <w:tabs>
          <w:tab w:val="left" w:pos="1665"/>
        </w:tabs>
        <w:rPr>
          <w:rFonts w:ascii="Arial" w:hAnsi="Arial" w:cs="Arial"/>
          <w:b/>
          <w:sz w:val="26"/>
          <w:szCs w:val="26"/>
        </w:rPr>
      </w:pPr>
      <w:r>
        <w:rPr>
          <w:rFonts w:ascii="Arial" w:hAnsi="Arial" w:cs="Arial"/>
          <w:b/>
          <w:sz w:val="26"/>
          <w:szCs w:val="26"/>
        </w:rPr>
        <w:t>General Information</w:t>
      </w:r>
    </w:p>
    <w:p w14:paraId="301BDB49" w14:textId="77777777" w:rsidR="00D824CF" w:rsidRDefault="00D824CF">
      <w:pPr>
        <w:tabs>
          <w:tab w:val="left" w:pos="1665"/>
        </w:tabs>
        <w:rPr>
          <w:rFonts w:ascii="Arial" w:hAnsi="Arial" w:cs="Arial"/>
          <w:sz w:val="24"/>
          <w:szCs w:val="24"/>
        </w:rPr>
      </w:pPr>
    </w:p>
    <w:tbl>
      <w:tblPr>
        <w:tblW w:w="0" w:type="auto"/>
        <w:tblLook w:val="01E0" w:firstRow="1" w:lastRow="1" w:firstColumn="1" w:lastColumn="1" w:noHBand="0" w:noVBand="0"/>
      </w:tblPr>
      <w:tblGrid>
        <w:gridCol w:w="4077"/>
        <w:gridCol w:w="5776"/>
      </w:tblGrid>
      <w:tr w:rsidR="00D824CF" w14:paraId="301BDB4C" w14:textId="77777777">
        <w:tc>
          <w:tcPr>
            <w:tcW w:w="4077" w:type="dxa"/>
            <w:vAlign w:val="center"/>
          </w:tcPr>
          <w:p w14:paraId="301BDB4A" w14:textId="77777777" w:rsidR="00D824CF" w:rsidRDefault="00D824CF">
            <w:pPr>
              <w:tabs>
                <w:tab w:val="left" w:pos="1665"/>
              </w:tabs>
              <w:spacing w:before="100" w:after="100"/>
              <w:rPr>
                <w:rFonts w:ascii="Arial" w:hAnsi="Arial" w:cs="Arial"/>
                <w:b/>
                <w:sz w:val="24"/>
                <w:szCs w:val="24"/>
              </w:rPr>
            </w:pPr>
            <w:r>
              <w:rPr>
                <w:rFonts w:ascii="Arial" w:hAnsi="Arial" w:cs="Arial"/>
                <w:b/>
                <w:sz w:val="24"/>
                <w:szCs w:val="24"/>
              </w:rPr>
              <w:t>Subject Reference</w:t>
            </w:r>
          </w:p>
        </w:tc>
        <w:tc>
          <w:tcPr>
            <w:tcW w:w="5776" w:type="dxa"/>
            <w:vAlign w:val="center"/>
          </w:tcPr>
          <w:p w14:paraId="301BDB4B" w14:textId="77777777" w:rsidR="00D824CF" w:rsidRDefault="00D824CF">
            <w:pPr>
              <w:tabs>
                <w:tab w:val="left" w:pos="1665"/>
              </w:tabs>
              <w:spacing w:before="100" w:after="100"/>
              <w:rPr>
                <w:rFonts w:ascii="Arial" w:hAnsi="Arial" w:cs="Arial"/>
                <w:sz w:val="24"/>
                <w:szCs w:val="24"/>
              </w:rPr>
            </w:pPr>
            <w:r>
              <w:rPr>
                <w:rFonts w:ascii="Arial" w:hAnsi="Arial" w:cs="Arial"/>
                <w:sz w:val="24"/>
                <w:szCs w:val="24"/>
              </w:rPr>
              <w:t>Geography</w:t>
            </w:r>
          </w:p>
        </w:tc>
      </w:tr>
      <w:tr w:rsidR="00D824CF" w14:paraId="301BDB4F" w14:textId="77777777">
        <w:tc>
          <w:tcPr>
            <w:tcW w:w="4077" w:type="dxa"/>
            <w:vAlign w:val="center"/>
          </w:tcPr>
          <w:p w14:paraId="301BDB4D" w14:textId="77777777" w:rsidR="00D824CF" w:rsidRDefault="00D824CF">
            <w:pPr>
              <w:tabs>
                <w:tab w:val="left" w:pos="1665"/>
              </w:tabs>
              <w:spacing w:before="100" w:after="100"/>
              <w:rPr>
                <w:rFonts w:ascii="Arial" w:hAnsi="Arial" w:cs="Arial"/>
                <w:b/>
                <w:sz w:val="24"/>
                <w:szCs w:val="24"/>
              </w:rPr>
            </w:pPr>
            <w:r>
              <w:rPr>
                <w:rFonts w:ascii="Arial" w:hAnsi="Arial" w:cs="Arial"/>
                <w:b/>
                <w:sz w:val="24"/>
                <w:szCs w:val="24"/>
              </w:rPr>
              <w:t>Domain</w:t>
            </w:r>
          </w:p>
        </w:tc>
        <w:tc>
          <w:tcPr>
            <w:tcW w:w="5776" w:type="dxa"/>
            <w:vAlign w:val="center"/>
          </w:tcPr>
          <w:p w14:paraId="301BDB4E" w14:textId="77777777" w:rsidR="00D824CF" w:rsidRDefault="00D824CF">
            <w:pPr>
              <w:tabs>
                <w:tab w:val="left" w:pos="1665"/>
              </w:tabs>
              <w:spacing w:before="100" w:after="100"/>
              <w:rPr>
                <w:rFonts w:ascii="Arial" w:hAnsi="Arial" w:cs="Arial"/>
                <w:sz w:val="24"/>
                <w:szCs w:val="24"/>
              </w:rPr>
            </w:pPr>
            <w:r>
              <w:rPr>
                <w:rFonts w:ascii="Arial" w:hAnsi="Arial" w:cs="Arial"/>
                <w:sz w:val="24"/>
                <w:szCs w:val="24"/>
              </w:rPr>
              <w:t>Geography</w:t>
            </w:r>
          </w:p>
        </w:tc>
      </w:tr>
      <w:tr w:rsidR="00D824CF" w14:paraId="301BDB52" w14:textId="77777777">
        <w:tc>
          <w:tcPr>
            <w:tcW w:w="4077" w:type="dxa"/>
            <w:vAlign w:val="center"/>
          </w:tcPr>
          <w:p w14:paraId="301BDB50" w14:textId="77777777" w:rsidR="00D824CF" w:rsidRDefault="00D824CF">
            <w:pPr>
              <w:tabs>
                <w:tab w:val="left" w:pos="1665"/>
              </w:tabs>
              <w:spacing w:before="100" w:after="100"/>
              <w:rPr>
                <w:rFonts w:ascii="Arial" w:hAnsi="Arial" w:cs="Arial"/>
                <w:b/>
                <w:sz w:val="24"/>
                <w:szCs w:val="24"/>
              </w:rPr>
            </w:pPr>
            <w:r>
              <w:rPr>
                <w:rFonts w:ascii="Arial" w:hAnsi="Arial" w:cs="Arial"/>
                <w:b/>
                <w:sz w:val="24"/>
                <w:szCs w:val="24"/>
              </w:rPr>
              <w:t>Level</w:t>
            </w:r>
          </w:p>
        </w:tc>
        <w:tc>
          <w:tcPr>
            <w:tcW w:w="5776" w:type="dxa"/>
            <w:vAlign w:val="center"/>
          </w:tcPr>
          <w:p w14:paraId="301BDB51" w14:textId="77777777" w:rsidR="00D824CF" w:rsidRDefault="00D824CF">
            <w:pPr>
              <w:tabs>
                <w:tab w:val="left" w:pos="1665"/>
              </w:tabs>
              <w:spacing w:before="100" w:after="100"/>
              <w:rPr>
                <w:rFonts w:ascii="Arial" w:hAnsi="Arial" w:cs="Arial"/>
                <w:sz w:val="24"/>
                <w:szCs w:val="24"/>
              </w:rPr>
            </w:pPr>
            <w:r>
              <w:rPr>
                <w:rFonts w:ascii="Arial" w:hAnsi="Arial" w:cs="Arial"/>
                <w:sz w:val="24"/>
                <w:szCs w:val="24"/>
              </w:rPr>
              <w:t>2</w:t>
            </w:r>
          </w:p>
        </w:tc>
      </w:tr>
    </w:tbl>
    <w:p w14:paraId="301BDB53" w14:textId="77777777" w:rsidR="00D824CF" w:rsidRDefault="00D824CF">
      <w:pPr>
        <w:tabs>
          <w:tab w:val="right" w:leader="underscore" w:pos="9781"/>
        </w:tabs>
        <w:rPr>
          <w:rFonts w:ascii="Arial" w:hAnsi="Arial" w:cs="Arial"/>
          <w:sz w:val="24"/>
          <w:szCs w:val="24"/>
        </w:rPr>
      </w:pPr>
      <w:r>
        <w:rPr>
          <w:rFonts w:ascii="Arial" w:hAnsi="Arial" w:cs="Arial"/>
          <w:sz w:val="24"/>
          <w:szCs w:val="24"/>
        </w:rPr>
        <w:tab/>
      </w:r>
    </w:p>
    <w:p w14:paraId="301BDB59" w14:textId="77777777" w:rsidR="00DB3F71" w:rsidRDefault="00DB3F71" w:rsidP="00DB3F71">
      <w:pPr>
        <w:rPr>
          <w:rFonts w:ascii="Arial" w:hAnsi="Arial" w:cs="Arial"/>
          <w:sz w:val="24"/>
          <w:szCs w:val="24"/>
        </w:rPr>
      </w:pPr>
    </w:p>
    <w:p w14:paraId="7891FA3A" w14:textId="77777777" w:rsidR="00461002" w:rsidRPr="00991419" w:rsidRDefault="00461002" w:rsidP="00461002">
      <w:pPr>
        <w:rPr>
          <w:rFonts w:ascii="Arial" w:hAnsi="Arial" w:cs="Arial"/>
          <w:sz w:val="24"/>
          <w:szCs w:val="24"/>
        </w:rPr>
      </w:pPr>
      <w:r w:rsidRPr="00991419">
        <w:rPr>
          <w:rFonts w:ascii="Arial" w:hAnsi="Arial" w:cs="Arial"/>
          <w:b/>
          <w:bCs/>
          <w:sz w:val="24"/>
          <w:szCs w:val="24"/>
        </w:rPr>
        <w:t>Conditions of Assessment</w:t>
      </w:r>
      <w:r w:rsidRPr="00991419">
        <w:rPr>
          <w:rFonts w:ascii="Arial" w:hAnsi="Arial" w:cs="Arial"/>
          <w:sz w:val="24"/>
          <w:szCs w:val="24"/>
        </w:rPr>
        <w:t> </w:t>
      </w:r>
    </w:p>
    <w:p w14:paraId="13396D3F" w14:textId="77777777" w:rsidR="00461002" w:rsidRDefault="00461002" w:rsidP="00461002">
      <w:pPr>
        <w:rPr>
          <w:rFonts w:ascii="Arial" w:hAnsi="Arial" w:cs="Arial"/>
          <w:sz w:val="24"/>
          <w:szCs w:val="24"/>
        </w:rPr>
      </w:pPr>
    </w:p>
    <w:p w14:paraId="1D20CC33" w14:textId="77777777" w:rsidR="00461002" w:rsidRPr="00991419" w:rsidRDefault="00461002" w:rsidP="00461002">
      <w:pPr>
        <w:rPr>
          <w:rFonts w:ascii="Arial" w:hAnsi="Arial" w:cs="Arial"/>
          <w:sz w:val="24"/>
          <w:szCs w:val="24"/>
        </w:rPr>
      </w:pPr>
      <w:r w:rsidRPr="00991419">
        <w:rPr>
          <w:rFonts w:ascii="Arial" w:hAnsi="Arial" w:cs="Arial"/>
          <w:sz w:val="24"/>
          <w:szCs w:val="24"/>
        </w:rPr>
        <w:t>These Conditions provide guidelines for assessment against internally assessed Achievement Standards. Guidance is provided on: </w:t>
      </w:r>
    </w:p>
    <w:p w14:paraId="0E4690DB" w14:textId="77777777" w:rsidR="00461002" w:rsidRPr="00991419" w:rsidRDefault="00461002" w:rsidP="00461002">
      <w:pPr>
        <w:numPr>
          <w:ilvl w:val="0"/>
          <w:numId w:val="37"/>
        </w:numPr>
        <w:suppressAutoHyphens w:val="0"/>
        <w:spacing w:before="60" w:after="60"/>
        <w:ind w:left="714" w:hanging="357"/>
        <w:rPr>
          <w:rFonts w:ascii="Arial" w:hAnsi="Arial" w:cs="Arial"/>
          <w:sz w:val="24"/>
          <w:szCs w:val="24"/>
        </w:rPr>
      </w:pPr>
      <w:r w:rsidRPr="00991419">
        <w:rPr>
          <w:rFonts w:ascii="Arial" w:hAnsi="Arial" w:cs="Arial"/>
          <w:sz w:val="24"/>
          <w:szCs w:val="24"/>
        </w:rPr>
        <w:t>specific requirements for all assessments against this Standard </w:t>
      </w:r>
    </w:p>
    <w:p w14:paraId="442FCA3F" w14:textId="77777777" w:rsidR="00461002" w:rsidRPr="00991419" w:rsidRDefault="00461002" w:rsidP="00461002">
      <w:pPr>
        <w:numPr>
          <w:ilvl w:val="0"/>
          <w:numId w:val="38"/>
        </w:numPr>
        <w:suppressAutoHyphens w:val="0"/>
        <w:spacing w:before="60" w:after="60"/>
        <w:ind w:left="714" w:hanging="357"/>
        <w:rPr>
          <w:rFonts w:ascii="Arial" w:hAnsi="Arial" w:cs="Arial"/>
          <w:sz w:val="24"/>
          <w:szCs w:val="24"/>
        </w:rPr>
      </w:pPr>
      <w:r w:rsidRPr="00991419">
        <w:rPr>
          <w:rFonts w:ascii="Arial" w:hAnsi="Arial" w:cs="Arial"/>
          <w:sz w:val="24"/>
          <w:szCs w:val="24"/>
        </w:rPr>
        <w:t>appropriate ways of, and conditions for, gathering evidence </w:t>
      </w:r>
    </w:p>
    <w:p w14:paraId="786E9E90" w14:textId="77777777" w:rsidR="00461002" w:rsidRPr="00991419" w:rsidRDefault="00461002" w:rsidP="00461002">
      <w:pPr>
        <w:numPr>
          <w:ilvl w:val="0"/>
          <w:numId w:val="39"/>
        </w:numPr>
        <w:suppressAutoHyphens w:val="0"/>
        <w:spacing w:before="60" w:after="60"/>
        <w:ind w:left="714" w:hanging="357"/>
        <w:rPr>
          <w:rFonts w:ascii="Arial" w:hAnsi="Arial" w:cs="Arial"/>
          <w:sz w:val="24"/>
          <w:szCs w:val="24"/>
        </w:rPr>
      </w:pPr>
      <w:r w:rsidRPr="00991419">
        <w:rPr>
          <w:rFonts w:ascii="Arial" w:hAnsi="Arial" w:cs="Arial"/>
          <w:sz w:val="24"/>
          <w:szCs w:val="24"/>
        </w:rPr>
        <w:t>ensuring that evidence is authentic. </w:t>
      </w:r>
    </w:p>
    <w:p w14:paraId="46C5E5AF" w14:textId="77777777" w:rsidR="00461002" w:rsidRDefault="00461002" w:rsidP="00461002">
      <w:pPr>
        <w:rPr>
          <w:rFonts w:ascii="Arial" w:hAnsi="Arial" w:cs="Arial"/>
          <w:sz w:val="24"/>
          <w:szCs w:val="24"/>
        </w:rPr>
      </w:pPr>
    </w:p>
    <w:p w14:paraId="31094FA7" w14:textId="77777777" w:rsidR="00461002" w:rsidRPr="00991419" w:rsidRDefault="00461002" w:rsidP="00461002">
      <w:pPr>
        <w:rPr>
          <w:rFonts w:ascii="Arial" w:hAnsi="Arial" w:cs="Arial"/>
          <w:sz w:val="24"/>
          <w:szCs w:val="24"/>
        </w:rPr>
      </w:pPr>
      <w:r w:rsidRPr="00991419">
        <w:rPr>
          <w:rFonts w:ascii="Arial" w:hAnsi="Arial" w:cs="Arial"/>
          <w:sz w:val="24"/>
          <w:szCs w:val="24"/>
        </w:rPr>
        <w:t xml:space="preserve">Assessors must be familiar with guidance on assessment practice in learning centres, including enforcing timeframes and deadlines. The </w:t>
      </w:r>
      <w:hyperlink r:id="rId8">
        <w:r w:rsidRPr="00991419">
          <w:rPr>
            <w:rStyle w:val="Hyperlink"/>
            <w:rFonts w:ascii="Arial" w:hAnsi="Arial" w:cs="Arial"/>
            <w:sz w:val="24"/>
            <w:szCs w:val="24"/>
          </w:rPr>
          <w:t>NZQA</w:t>
        </w:r>
      </w:hyperlink>
      <w:r w:rsidRPr="00991419">
        <w:rPr>
          <w:rFonts w:ascii="Arial" w:hAnsi="Arial" w:cs="Arial"/>
          <w:sz w:val="24"/>
          <w:szCs w:val="24"/>
        </w:rPr>
        <w:t xml:space="preserve"> website offers resources that would be useful to read in conjunction with these Conditions of Assessment. </w:t>
      </w:r>
    </w:p>
    <w:p w14:paraId="4D4194C8" w14:textId="77777777" w:rsidR="00461002" w:rsidRDefault="00461002" w:rsidP="00461002">
      <w:pPr>
        <w:rPr>
          <w:rFonts w:ascii="Arial" w:hAnsi="Arial" w:cs="Arial"/>
          <w:sz w:val="24"/>
          <w:szCs w:val="24"/>
        </w:rPr>
      </w:pPr>
    </w:p>
    <w:p w14:paraId="67F591B3" w14:textId="38E004C1" w:rsidR="00461002" w:rsidRPr="00991419" w:rsidRDefault="00461002" w:rsidP="00461002">
      <w:pPr>
        <w:rPr>
          <w:rFonts w:ascii="Arial" w:hAnsi="Arial" w:cs="Arial"/>
          <w:sz w:val="24"/>
          <w:szCs w:val="24"/>
        </w:rPr>
      </w:pPr>
      <w:r w:rsidRPr="00991419">
        <w:rPr>
          <w:rFonts w:ascii="Arial" w:hAnsi="Arial" w:cs="Arial"/>
          <w:sz w:val="24"/>
          <w:szCs w:val="24"/>
        </w:rPr>
        <w:t xml:space="preserve">The learning centre’s Assessment Policy and Conditions of Assessment must be consistent with NZQA’s </w:t>
      </w:r>
      <w:hyperlink r:id="rId9" w:tgtFrame="_blank" w:history="1">
        <w:r w:rsidRPr="00991419">
          <w:rPr>
            <w:rStyle w:val="Hyperlink"/>
            <w:rFonts w:ascii="Arial" w:hAnsi="Arial" w:cs="Arial"/>
            <w:sz w:val="24"/>
            <w:szCs w:val="24"/>
          </w:rPr>
          <w:t>Assessment Rules for Schools with Consent to Assess</w:t>
        </w:r>
      </w:hyperlink>
      <w:r w:rsidRPr="00991419">
        <w:rPr>
          <w:rFonts w:ascii="Arial" w:hAnsi="Arial" w:cs="Arial"/>
          <w:sz w:val="24"/>
          <w:szCs w:val="24"/>
        </w:rPr>
        <w:t>. This link includes guidance for managing internal moderation and the collection of evidence. </w:t>
      </w:r>
    </w:p>
    <w:p w14:paraId="52E36016" w14:textId="77777777" w:rsidR="00461002" w:rsidRDefault="00461002" w:rsidP="00461002">
      <w:pPr>
        <w:rPr>
          <w:rFonts w:ascii="Arial" w:hAnsi="Arial" w:cs="Arial"/>
          <w:b/>
          <w:bCs/>
          <w:sz w:val="24"/>
          <w:szCs w:val="24"/>
        </w:rPr>
      </w:pPr>
    </w:p>
    <w:p w14:paraId="77EA0095" w14:textId="77777777" w:rsidR="00461002" w:rsidRPr="00991419" w:rsidRDefault="00461002" w:rsidP="00461002">
      <w:pPr>
        <w:rPr>
          <w:rFonts w:ascii="Arial" w:hAnsi="Arial" w:cs="Arial"/>
          <w:sz w:val="24"/>
          <w:szCs w:val="24"/>
        </w:rPr>
      </w:pPr>
      <w:r w:rsidRPr="00991419">
        <w:rPr>
          <w:rFonts w:ascii="Arial" w:hAnsi="Arial" w:cs="Arial"/>
          <w:b/>
          <w:bCs/>
          <w:sz w:val="24"/>
          <w:szCs w:val="24"/>
        </w:rPr>
        <w:t>Gathering Evidence</w:t>
      </w:r>
      <w:r w:rsidRPr="00991419">
        <w:rPr>
          <w:rFonts w:ascii="Arial" w:hAnsi="Arial" w:cs="Arial"/>
          <w:sz w:val="24"/>
          <w:szCs w:val="24"/>
        </w:rPr>
        <w:t> </w:t>
      </w:r>
    </w:p>
    <w:p w14:paraId="6725571A" w14:textId="77777777" w:rsidR="00461002" w:rsidRDefault="00461002" w:rsidP="00461002">
      <w:pPr>
        <w:rPr>
          <w:rFonts w:ascii="Arial" w:hAnsi="Arial" w:cs="Arial"/>
          <w:sz w:val="24"/>
          <w:szCs w:val="24"/>
        </w:rPr>
      </w:pPr>
    </w:p>
    <w:p w14:paraId="1E8B6DC5" w14:textId="77777777" w:rsidR="00461002" w:rsidRPr="00991419" w:rsidRDefault="00461002" w:rsidP="00461002">
      <w:pPr>
        <w:rPr>
          <w:rFonts w:ascii="Arial" w:hAnsi="Arial" w:cs="Arial"/>
          <w:sz w:val="24"/>
          <w:szCs w:val="24"/>
        </w:rPr>
      </w:pPr>
      <w:r w:rsidRPr="00991419">
        <w:rPr>
          <w:rFonts w:ascii="Arial" w:hAnsi="Arial" w:cs="Arial"/>
          <w:sz w:val="24"/>
          <w:szCs w:val="24"/>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65FED291" w14:textId="77777777" w:rsidR="00461002" w:rsidRDefault="00461002" w:rsidP="00461002">
      <w:pPr>
        <w:rPr>
          <w:rFonts w:ascii="Arial" w:hAnsi="Arial" w:cs="Arial"/>
          <w:sz w:val="24"/>
          <w:szCs w:val="24"/>
        </w:rPr>
      </w:pPr>
    </w:p>
    <w:p w14:paraId="7BE0E0C2" w14:textId="77777777" w:rsidR="00461002" w:rsidRPr="00991419" w:rsidRDefault="00461002" w:rsidP="00461002">
      <w:pPr>
        <w:rPr>
          <w:rFonts w:ascii="Arial" w:hAnsi="Arial" w:cs="Arial"/>
          <w:sz w:val="24"/>
          <w:szCs w:val="24"/>
        </w:rPr>
      </w:pPr>
      <w:r w:rsidRPr="00991419">
        <w:rPr>
          <w:rFonts w:ascii="Arial" w:hAnsi="Arial" w:cs="Arial"/>
          <w:sz w:val="24"/>
          <w:szCs w:val="24"/>
        </w:rPr>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14:paraId="7D1B7BBE" w14:textId="77777777" w:rsidR="00461002" w:rsidRDefault="00461002" w:rsidP="00461002">
      <w:pPr>
        <w:rPr>
          <w:rFonts w:ascii="Arial" w:hAnsi="Arial" w:cs="Arial"/>
          <w:sz w:val="24"/>
          <w:szCs w:val="24"/>
        </w:rPr>
      </w:pPr>
    </w:p>
    <w:p w14:paraId="22671F3D" w14:textId="77777777" w:rsidR="00461002" w:rsidRPr="00991419" w:rsidRDefault="00461002" w:rsidP="00461002">
      <w:pPr>
        <w:rPr>
          <w:rFonts w:ascii="Arial" w:hAnsi="Arial" w:cs="Arial"/>
          <w:sz w:val="24"/>
          <w:szCs w:val="24"/>
        </w:rPr>
      </w:pPr>
      <w:r w:rsidRPr="00991419">
        <w:rPr>
          <w:rFonts w:ascii="Arial" w:hAnsi="Arial" w:cs="Arial"/>
          <w:sz w:val="24"/>
          <w:szCs w:val="24"/>
        </w:rPr>
        <w:t>Effective assessment should suit the nature of the learning being assessed, provide opportunities to meet the diverse needs of all students, and be valid and fair. </w:t>
      </w:r>
    </w:p>
    <w:p w14:paraId="69261A56" w14:textId="77777777" w:rsidR="00461002" w:rsidRDefault="00461002" w:rsidP="00461002">
      <w:pPr>
        <w:rPr>
          <w:rFonts w:ascii="Arial" w:hAnsi="Arial" w:cs="Arial"/>
          <w:b/>
          <w:bCs/>
          <w:sz w:val="24"/>
          <w:szCs w:val="24"/>
        </w:rPr>
      </w:pPr>
    </w:p>
    <w:p w14:paraId="75CD3167" w14:textId="77777777" w:rsidR="00461002" w:rsidRPr="00991419" w:rsidRDefault="00461002" w:rsidP="00461002">
      <w:pPr>
        <w:rPr>
          <w:rFonts w:ascii="Arial" w:hAnsi="Arial" w:cs="Arial"/>
          <w:sz w:val="24"/>
          <w:szCs w:val="24"/>
        </w:rPr>
      </w:pPr>
      <w:r w:rsidRPr="00991419">
        <w:rPr>
          <w:rFonts w:ascii="Arial" w:hAnsi="Arial" w:cs="Arial"/>
          <w:b/>
          <w:bCs/>
          <w:sz w:val="24"/>
          <w:szCs w:val="24"/>
        </w:rPr>
        <w:t>Ensuring Authenticity of Evidence</w:t>
      </w:r>
      <w:r w:rsidRPr="00991419">
        <w:rPr>
          <w:rFonts w:ascii="Arial" w:hAnsi="Arial" w:cs="Arial"/>
          <w:sz w:val="24"/>
          <w:szCs w:val="24"/>
        </w:rPr>
        <w:t>  </w:t>
      </w:r>
    </w:p>
    <w:p w14:paraId="5BED264A" w14:textId="77777777" w:rsidR="00461002" w:rsidRDefault="00461002" w:rsidP="00461002">
      <w:pPr>
        <w:rPr>
          <w:rFonts w:ascii="Arial" w:hAnsi="Arial" w:cs="Arial"/>
          <w:sz w:val="24"/>
          <w:szCs w:val="24"/>
        </w:rPr>
      </w:pPr>
    </w:p>
    <w:p w14:paraId="33E2D80C" w14:textId="77777777" w:rsidR="00461002" w:rsidRPr="00991419" w:rsidRDefault="00461002" w:rsidP="00461002">
      <w:pPr>
        <w:rPr>
          <w:rFonts w:ascii="Arial" w:hAnsi="Arial" w:cs="Arial"/>
          <w:sz w:val="24"/>
          <w:szCs w:val="24"/>
        </w:rPr>
      </w:pPr>
      <w:hyperlink r:id="rId10" w:tgtFrame="_blank" w:history="1">
        <w:r w:rsidRPr="00991419">
          <w:rPr>
            <w:rStyle w:val="Hyperlink"/>
            <w:rFonts w:ascii="Arial" w:hAnsi="Arial" w:cs="Arial"/>
            <w:sz w:val="24"/>
            <w:szCs w:val="24"/>
          </w:rPr>
          <w:t>Authenticity</w:t>
        </w:r>
      </w:hyperlink>
      <w:r w:rsidRPr="00991419">
        <w:rPr>
          <w:rFonts w:ascii="Arial" w:hAnsi="Arial" w:cs="Arial"/>
          <w:sz w:val="24"/>
          <w:szCs w:val="24"/>
        </w:rPr>
        <w:t> of student evidence needs to be assured regardless of the method of collecting evidence. This must be in line with the learning centre’s policy and NZQA’s </w:t>
      </w:r>
      <w:hyperlink r:id="rId11" w:tgtFrame="_blank" w:history="1">
        <w:r w:rsidRPr="00991419">
          <w:rPr>
            <w:rStyle w:val="Hyperlink"/>
            <w:rFonts w:ascii="Arial" w:hAnsi="Arial" w:cs="Arial"/>
            <w:sz w:val="24"/>
            <w:szCs w:val="24"/>
          </w:rPr>
          <w:t>Assessment Rules for Schools with Consent to Assess</w:t>
        </w:r>
      </w:hyperlink>
      <w:r w:rsidRPr="00991419">
        <w:rPr>
          <w:rFonts w:ascii="Arial" w:hAnsi="Arial" w:cs="Arial"/>
          <w:sz w:val="24"/>
          <w:szCs w:val="24"/>
        </w:rPr>
        <w:t>.  </w:t>
      </w:r>
    </w:p>
    <w:p w14:paraId="2087252B" w14:textId="77777777" w:rsidR="00461002" w:rsidRDefault="00461002" w:rsidP="00461002">
      <w:pPr>
        <w:rPr>
          <w:rFonts w:ascii="Arial" w:hAnsi="Arial" w:cs="Arial"/>
          <w:sz w:val="24"/>
          <w:szCs w:val="24"/>
        </w:rPr>
      </w:pPr>
    </w:p>
    <w:p w14:paraId="7BA9B02B" w14:textId="450842E8" w:rsidR="00461002" w:rsidRPr="00991419" w:rsidRDefault="00461002" w:rsidP="00461002">
      <w:pPr>
        <w:rPr>
          <w:rFonts w:ascii="Arial" w:hAnsi="Arial" w:cs="Arial"/>
          <w:sz w:val="24"/>
          <w:szCs w:val="24"/>
        </w:rPr>
      </w:pPr>
      <w:r w:rsidRPr="00991419">
        <w:rPr>
          <w:rFonts w:ascii="Arial" w:hAnsi="Arial" w:cs="Arial"/>
          <w:sz w:val="24"/>
          <w:szCs w:val="24"/>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37D861C0" w14:textId="77777777" w:rsidR="00461002" w:rsidRPr="00991419" w:rsidRDefault="00461002" w:rsidP="00461002">
      <w:pPr>
        <w:numPr>
          <w:ilvl w:val="0"/>
          <w:numId w:val="40"/>
        </w:numPr>
        <w:suppressAutoHyphens w:val="0"/>
        <w:spacing w:before="60" w:after="60"/>
        <w:ind w:left="714" w:hanging="357"/>
        <w:rPr>
          <w:rFonts w:ascii="Arial" w:hAnsi="Arial" w:cs="Arial"/>
          <w:sz w:val="24"/>
          <w:szCs w:val="24"/>
        </w:rPr>
      </w:pPr>
      <w:r w:rsidRPr="00991419">
        <w:rPr>
          <w:rFonts w:ascii="Arial" w:hAnsi="Arial" w:cs="Arial"/>
          <w:sz w:val="24"/>
          <w:szCs w:val="24"/>
        </w:rPr>
        <w:t xml:space="preserve">teacher guidance on the nature and extent of </w:t>
      </w:r>
      <w:hyperlink r:id="rId12" w:tgtFrame="_blank" w:history="1">
        <w:r w:rsidRPr="00991419">
          <w:rPr>
            <w:rStyle w:val="Hyperlink"/>
            <w:rFonts w:ascii="Arial" w:hAnsi="Arial" w:cs="Arial"/>
            <w:sz w:val="24"/>
            <w:szCs w:val="24"/>
          </w:rPr>
          <w:t>acceptable GenAI use</w:t>
        </w:r>
      </w:hyperlink>
      <w:r w:rsidRPr="00991419">
        <w:rPr>
          <w:rFonts w:ascii="Arial" w:hAnsi="Arial" w:cs="Arial"/>
          <w:sz w:val="24"/>
          <w:szCs w:val="24"/>
        </w:rPr>
        <w:t>, if any  </w:t>
      </w:r>
    </w:p>
    <w:p w14:paraId="032ACD9B" w14:textId="77777777" w:rsidR="00461002" w:rsidRPr="00991419" w:rsidRDefault="00461002" w:rsidP="00461002">
      <w:pPr>
        <w:numPr>
          <w:ilvl w:val="0"/>
          <w:numId w:val="40"/>
        </w:numPr>
        <w:suppressAutoHyphens w:val="0"/>
        <w:spacing w:before="60" w:after="60"/>
        <w:ind w:left="714" w:hanging="357"/>
        <w:rPr>
          <w:rFonts w:ascii="Arial" w:hAnsi="Arial" w:cs="Arial"/>
          <w:sz w:val="24"/>
          <w:szCs w:val="24"/>
        </w:rPr>
      </w:pPr>
      <w:r w:rsidRPr="00991419">
        <w:rPr>
          <w:rFonts w:ascii="Arial" w:hAnsi="Arial" w:cs="Arial"/>
          <w:sz w:val="24"/>
          <w:szCs w:val="24"/>
        </w:rPr>
        <w:t>assessor observations and conversations  </w:t>
      </w:r>
    </w:p>
    <w:p w14:paraId="1C1E7865" w14:textId="77777777" w:rsidR="00461002" w:rsidRDefault="00461002" w:rsidP="00461002">
      <w:pPr>
        <w:numPr>
          <w:ilvl w:val="0"/>
          <w:numId w:val="40"/>
        </w:numPr>
        <w:suppressAutoHyphens w:val="0"/>
        <w:spacing w:before="60" w:after="60"/>
        <w:ind w:left="714" w:hanging="357"/>
        <w:rPr>
          <w:rFonts w:ascii="Arial" w:hAnsi="Arial" w:cs="Arial"/>
          <w:sz w:val="24"/>
          <w:szCs w:val="24"/>
        </w:rPr>
      </w:pPr>
      <w:r w:rsidRPr="00991419">
        <w:rPr>
          <w:rFonts w:ascii="Arial" w:hAnsi="Arial" w:cs="Arial"/>
          <w:sz w:val="24"/>
          <w:szCs w:val="24"/>
        </w:rPr>
        <w:t>meeting with the student at set milestones or checkpoints </w:t>
      </w:r>
    </w:p>
    <w:p w14:paraId="57FD804D" w14:textId="77777777" w:rsidR="00461002" w:rsidRPr="00EF3D49" w:rsidRDefault="00461002" w:rsidP="00461002">
      <w:pPr>
        <w:numPr>
          <w:ilvl w:val="0"/>
          <w:numId w:val="40"/>
        </w:numPr>
        <w:suppressAutoHyphens w:val="0"/>
        <w:spacing w:before="60" w:after="60"/>
        <w:ind w:left="714" w:hanging="357"/>
        <w:rPr>
          <w:rFonts w:ascii="Arial" w:hAnsi="Arial" w:cs="Arial"/>
          <w:sz w:val="24"/>
          <w:szCs w:val="24"/>
        </w:rPr>
      </w:pPr>
      <w:r w:rsidRPr="00EF3D49">
        <w:rPr>
          <w:rFonts w:ascii="Arial" w:hAnsi="Arial" w:cs="Arial"/>
          <w:sz w:val="24"/>
          <w:szCs w:val="24"/>
        </w:rPr>
        <w:t>the student’s record of progress, such as photographic entries or any GenAI prompts used. </w:t>
      </w:r>
    </w:p>
    <w:p w14:paraId="301BDB6C" w14:textId="77777777" w:rsidR="000E0BC9" w:rsidRDefault="000E0BC9">
      <w:pPr>
        <w:rPr>
          <w:rFonts w:ascii="Arial" w:hAnsi="Arial" w:cs="Arial"/>
          <w:b/>
          <w:sz w:val="26"/>
          <w:szCs w:val="26"/>
        </w:rPr>
      </w:pPr>
    </w:p>
    <w:p w14:paraId="301BDB6D" w14:textId="77777777" w:rsidR="00D824CF" w:rsidRDefault="00D824CF">
      <w:pPr>
        <w:rPr>
          <w:rFonts w:ascii="Arial" w:hAnsi="Arial" w:cs="Arial"/>
          <w:b/>
          <w:sz w:val="26"/>
          <w:szCs w:val="26"/>
        </w:rPr>
      </w:pPr>
      <w:r>
        <w:rPr>
          <w:rFonts w:ascii="Arial" w:hAnsi="Arial" w:cs="Arial"/>
          <w:b/>
          <w:sz w:val="26"/>
          <w:szCs w:val="26"/>
        </w:rPr>
        <w:t>Specific Information for Individual Internal Achievement Standards</w:t>
      </w:r>
    </w:p>
    <w:p w14:paraId="301BDB6E" w14:textId="77777777" w:rsidR="00D824CF" w:rsidRDefault="00D824CF">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D824CF" w14:paraId="301BDB71" w14:textId="77777777">
        <w:tc>
          <w:tcPr>
            <w:tcW w:w="4077" w:type="dxa"/>
            <w:vAlign w:val="center"/>
          </w:tcPr>
          <w:p w14:paraId="301BDB6F" w14:textId="77777777" w:rsidR="00D824CF" w:rsidRDefault="00D824CF">
            <w:pPr>
              <w:tabs>
                <w:tab w:val="left" w:pos="1665"/>
              </w:tabs>
              <w:spacing w:before="80" w:after="80"/>
              <w:rPr>
                <w:rFonts w:ascii="Arial" w:hAnsi="Arial" w:cs="Arial"/>
                <w:b/>
                <w:sz w:val="24"/>
                <w:szCs w:val="24"/>
              </w:rPr>
            </w:pPr>
            <w:r>
              <w:rPr>
                <w:rFonts w:ascii="Arial" w:hAnsi="Arial" w:cs="Arial"/>
                <w:b/>
                <w:sz w:val="24"/>
                <w:szCs w:val="24"/>
              </w:rPr>
              <w:t>Achievement Standard Number</w:t>
            </w:r>
          </w:p>
        </w:tc>
        <w:tc>
          <w:tcPr>
            <w:tcW w:w="5776" w:type="dxa"/>
            <w:vAlign w:val="center"/>
          </w:tcPr>
          <w:p w14:paraId="301BDB70" w14:textId="77777777" w:rsidR="00D824CF" w:rsidRDefault="00427726">
            <w:pPr>
              <w:tabs>
                <w:tab w:val="left" w:pos="1665"/>
              </w:tabs>
              <w:spacing w:before="80" w:after="80"/>
              <w:rPr>
                <w:rFonts w:ascii="Arial" w:hAnsi="Arial" w:cs="Arial"/>
                <w:b/>
                <w:sz w:val="24"/>
                <w:szCs w:val="24"/>
              </w:rPr>
            </w:pPr>
            <w:r w:rsidRPr="00427726">
              <w:rPr>
                <w:rFonts w:ascii="Arial" w:hAnsi="Arial" w:cs="Arial"/>
                <w:b/>
                <w:sz w:val="24"/>
                <w:szCs w:val="24"/>
              </w:rPr>
              <w:t>91241 Geography</w:t>
            </w:r>
            <w:r>
              <w:rPr>
                <w:rFonts w:ascii="Arial" w:hAnsi="Arial" w:cs="Arial"/>
                <w:b/>
                <w:sz w:val="24"/>
                <w:szCs w:val="24"/>
              </w:rPr>
              <w:t xml:space="preserve"> </w:t>
            </w:r>
            <w:r w:rsidR="00D824CF">
              <w:rPr>
                <w:rFonts w:ascii="Arial" w:hAnsi="Arial" w:cs="Arial"/>
                <w:b/>
                <w:sz w:val="24"/>
                <w:szCs w:val="24"/>
              </w:rPr>
              <w:t>2.2</w:t>
            </w:r>
          </w:p>
        </w:tc>
      </w:tr>
      <w:tr w:rsidR="00D824CF" w14:paraId="301BDB74" w14:textId="77777777">
        <w:tc>
          <w:tcPr>
            <w:tcW w:w="4077" w:type="dxa"/>
            <w:vAlign w:val="center"/>
          </w:tcPr>
          <w:p w14:paraId="301BDB72" w14:textId="77777777" w:rsidR="00D824CF" w:rsidRDefault="00D824CF">
            <w:pPr>
              <w:tabs>
                <w:tab w:val="left" w:pos="1665"/>
              </w:tabs>
              <w:spacing w:before="80" w:after="80"/>
              <w:rPr>
                <w:rFonts w:ascii="Arial" w:hAnsi="Arial" w:cs="Arial"/>
                <w:b/>
                <w:sz w:val="24"/>
                <w:szCs w:val="24"/>
              </w:rPr>
            </w:pPr>
            <w:r>
              <w:rPr>
                <w:rFonts w:ascii="Arial" w:hAnsi="Arial" w:cs="Arial"/>
                <w:b/>
                <w:sz w:val="24"/>
                <w:szCs w:val="24"/>
              </w:rPr>
              <w:t>Title</w:t>
            </w:r>
          </w:p>
        </w:tc>
        <w:tc>
          <w:tcPr>
            <w:tcW w:w="5776" w:type="dxa"/>
            <w:vAlign w:val="center"/>
          </w:tcPr>
          <w:p w14:paraId="301BDB73" w14:textId="77777777" w:rsidR="00D824CF" w:rsidRDefault="00E3441F">
            <w:pPr>
              <w:tabs>
                <w:tab w:val="left" w:pos="1665"/>
              </w:tabs>
              <w:spacing w:before="80" w:after="80"/>
              <w:rPr>
                <w:rFonts w:ascii="Arial" w:hAnsi="Arial" w:cs="Arial"/>
                <w:sz w:val="24"/>
                <w:szCs w:val="24"/>
              </w:rPr>
            </w:pPr>
            <w:r>
              <w:rPr>
                <w:rFonts w:ascii="Arial" w:hAnsi="Arial" w:cs="Arial"/>
                <w:sz w:val="24"/>
                <w:szCs w:val="22"/>
              </w:rPr>
              <w:t xml:space="preserve">Demonstrate </w:t>
            </w:r>
            <w:r w:rsidR="00D824CF">
              <w:rPr>
                <w:rFonts w:ascii="Arial" w:hAnsi="Arial" w:cs="Arial"/>
                <w:sz w:val="24"/>
                <w:szCs w:val="22"/>
              </w:rPr>
              <w:t>geographic understanding of an urban pattern</w:t>
            </w:r>
          </w:p>
        </w:tc>
      </w:tr>
      <w:tr w:rsidR="00D824CF" w14:paraId="301BDB77" w14:textId="77777777">
        <w:tc>
          <w:tcPr>
            <w:tcW w:w="4077" w:type="dxa"/>
            <w:vAlign w:val="center"/>
          </w:tcPr>
          <w:p w14:paraId="301BDB75" w14:textId="77777777" w:rsidR="00D824CF" w:rsidRDefault="00D824CF">
            <w:pPr>
              <w:tabs>
                <w:tab w:val="left" w:pos="1665"/>
              </w:tabs>
              <w:spacing w:before="80" w:after="80"/>
              <w:rPr>
                <w:rFonts w:ascii="Arial" w:hAnsi="Arial" w:cs="Arial"/>
                <w:b/>
                <w:sz w:val="24"/>
                <w:szCs w:val="24"/>
              </w:rPr>
            </w:pPr>
            <w:r>
              <w:rPr>
                <w:rFonts w:ascii="Arial" w:hAnsi="Arial" w:cs="Arial"/>
                <w:b/>
                <w:sz w:val="24"/>
                <w:szCs w:val="24"/>
              </w:rPr>
              <w:t>Number of Credits</w:t>
            </w:r>
          </w:p>
        </w:tc>
        <w:tc>
          <w:tcPr>
            <w:tcW w:w="5776" w:type="dxa"/>
            <w:vAlign w:val="center"/>
          </w:tcPr>
          <w:p w14:paraId="301BDB76" w14:textId="77777777" w:rsidR="00D824CF" w:rsidRDefault="00D824CF">
            <w:pPr>
              <w:tabs>
                <w:tab w:val="left" w:pos="1665"/>
              </w:tabs>
              <w:spacing w:before="80" w:after="80"/>
              <w:rPr>
                <w:rFonts w:ascii="Arial" w:hAnsi="Arial" w:cs="Arial"/>
                <w:sz w:val="24"/>
                <w:szCs w:val="24"/>
              </w:rPr>
            </w:pPr>
            <w:r>
              <w:rPr>
                <w:rFonts w:ascii="Arial" w:hAnsi="Arial" w:cs="Arial"/>
                <w:sz w:val="24"/>
                <w:szCs w:val="24"/>
              </w:rPr>
              <w:t>3</w:t>
            </w:r>
          </w:p>
        </w:tc>
      </w:tr>
      <w:tr w:rsidR="00D824CF" w14:paraId="301BDB7A" w14:textId="77777777">
        <w:tc>
          <w:tcPr>
            <w:tcW w:w="4077" w:type="dxa"/>
            <w:vAlign w:val="center"/>
          </w:tcPr>
          <w:p w14:paraId="301BDB78" w14:textId="77777777" w:rsidR="00D824CF" w:rsidRDefault="00D824CF">
            <w:pPr>
              <w:tabs>
                <w:tab w:val="left" w:pos="1665"/>
              </w:tabs>
              <w:spacing w:before="80" w:after="80"/>
              <w:rPr>
                <w:rFonts w:ascii="Arial" w:hAnsi="Arial" w:cs="Arial"/>
                <w:b/>
                <w:sz w:val="24"/>
                <w:szCs w:val="24"/>
              </w:rPr>
            </w:pPr>
            <w:r>
              <w:rPr>
                <w:rFonts w:ascii="Arial" w:hAnsi="Arial" w:cs="Arial"/>
                <w:b/>
                <w:sz w:val="24"/>
                <w:szCs w:val="24"/>
              </w:rPr>
              <w:t>Version</w:t>
            </w:r>
          </w:p>
        </w:tc>
        <w:tc>
          <w:tcPr>
            <w:tcW w:w="5776" w:type="dxa"/>
            <w:vAlign w:val="center"/>
          </w:tcPr>
          <w:p w14:paraId="301BDB79" w14:textId="77777777" w:rsidR="00D824CF" w:rsidRDefault="00DB3F71">
            <w:pPr>
              <w:tabs>
                <w:tab w:val="left" w:pos="1665"/>
              </w:tabs>
              <w:spacing w:before="80" w:after="80"/>
              <w:rPr>
                <w:rFonts w:ascii="Arial" w:hAnsi="Arial" w:cs="Arial"/>
                <w:sz w:val="24"/>
                <w:szCs w:val="24"/>
              </w:rPr>
            </w:pPr>
            <w:r>
              <w:rPr>
                <w:rFonts w:ascii="Arial" w:hAnsi="Arial" w:cs="Arial"/>
                <w:sz w:val="24"/>
                <w:szCs w:val="24"/>
              </w:rPr>
              <w:t>2</w:t>
            </w:r>
          </w:p>
        </w:tc>
      </w:tr>
    </w:tbl>
    <w:p w14:paraId="301BDB7B" w14:textId="77777777" w:rsidR="00D824CF" w:rsidRDefault="00D824CF">
      <w:pPr>
        <w:tabs>
          <w:tab w:val="left" w:pos="1665"/>
        </w:tabs>
        <w:rPr>
          <w:rFonts w:ascii="Arial" w:hAnsi="Arial" w:cs="Arial"/>
          <w:sz w:val="24"/>
          <w:szCs w:val="24"/>
        </w:rPr>
      </w:pPr>
    </w:p>
    <w:p w14:paraId="301BDB7C" w14:textId="77777777" w:rsidR="00641D4A" w:rsidRDefault="00641D4A" w:rsidP="00641D4A">
      <w:pPr>
        <w:rPr>
          <w:rFonts w:ascii="Arial" w:hAnsi="Arial" w:cs="Arial"/>
          <w:color w:val="000000"/>
          <w:sz w:val="24"/>
          <w:szCs w:val="24"/>
          <w:lang w:eastAsia="en-GB"/>
        </w:rPr>
      </w:pPr>
      <w:r>
        <w:rPr>
          <w:rFonts w:ascii="Arial" w:hAnsi="Arial" w:cs="Arial"/>
          <w:sz w:val="24"/>
          <w:szCs w:val="24"/>
          <w:lang w:eastAsia="en-GB"/>
        </w:rPr>
        <w:t xml:space="preserve">Students should </w:t>
      </w:r>
      <w:r>
        <w:rPr>
          <w:rFonts w:ascii="Arial" w:hAnsi="Arial" w:cs="Arial"/>
          <w:sz w:val="24"/>
          <w:szCs w:val="22"/>
        </w:rPr>
        <w:t xml:space="preserve">demonstrate a geographic understanding of the factors/circumstances that contribute to an urban pattern. It is expected that the chosen city is large enough to </w:t>
      </w:r>
      <w:r>
        <w:rPr>
          <w:rFonts w:ascii="Arial" w:hAnsi="Arial" w:cs="Arial"/>
          <w:color w:val="000000"/>
          <w:sz w:val="24"/>
          <w:szCs w:val="22"/>
        </w:rPr>
        <w:t xml:space="preserve">allow spatial and/or temporal variations to be identified. </w:t>
      </w:r>
      <w:r>
        <w:rPr>
          <w:rFonts w:ascii="Arial" w:hAnsi="Arial" w:cs="Arial"/>
          <w:color w:val="000000"/>
          <w:sz w:val="24"/>
          <w:szCs w:val="24"/>
          <w:lang w:eastAsia="en-GB"/>
        </w:rPr>
        <w:t>Students can use geo-spatial techniques, if appropriate, such as the use of Google Earth or GIS to illustrate the urban pattern and the factors that contribute to the pattern.</w:t>
      </w:r>
    </w:p>
    <w:p w14:paraId="301BDB7D" w14:textId="77777777" w:rsidR="00641D4A" w:rsidRDefault="00641D4A">
      <w:pPr>
        <w:keepLines/>
        <w:rPr>
          <w:rFonts w:ascii="Arial" w:hAnsi="Arial" w:cs="Arial"/>
          <w:sz w:val="24"/>
          <w:szCs w:val="24"/>
          <w:lang w:eastAsia="en-GB"/>
        </w:rPr>
      </w:pPr>
    </w:p>
    <w:p w14:paraId="301BDB7E" w14:textId="77777777" w:rsidR="00641D4A" w:rsidRDefault="00641D4A" w:rsidP="00641D4A">
      <w:pPr>
        <w:rPr>
          <w:rFonts w:ascii="Arial" w:hAnsi="Arial" w:cs="Arial"/>
          <w:sz w:val="24"/>
          <w:szCs w:val="24"/>
          <w:lang w:eastAsia="en-GB"/>
        </w:rPr>
      </w:pPr>
      <w:r>
        <w:rPr>
          <w:rFonts w:ascii="Arial" w:hAnsi="Arial" w:cs="Arial"/>
          <w:sz w:val="24"/>
          <w:szCs w:val="24"/>
          <w:lang w:eastAsia="en-GB"/>
        </w:rPr>
        <w:t>Assessment evidence should be collected from students during or after the relevant teaching and learning has occurred.  Such ongoing collection of evidence enables assessment tasks to be more closely aligned with learning experiences. Assessment methods used should not interfere unduly with learning. This approach allows for a variety of teaching and learning experiences to be used as the basis for collecting assessment evidence and provides opportunities for key competencies to be woven into teaching programmes.</w:t>
      </w:r>
    </w:p>
    <w:p w14:paraId="301BDB7F" w14:textId="77777777" w:rsidR="00641D4A" w:rsidRDefault="00641D4A">
      <w:pPr>
        <w:keepLines/>
        <w:rPr>
          <w:rFonts w:ascii="Arial" w:hAnsi="Arial" w:cs="Arial"/>
          <w:sz w:val="24"/>
          <w:szCs w:val="24"/>
          <w:lang w:eastAsia="en-GB"/>
        </w:rPr>
      </w:pPr>
    </w:p>
    <w:p w14:paraId="301BDB80" w14:textId="77777777" w:rsidR="00D824CF" w:rsidRDefault="00D824CF">
      <w:pPr>
        <w:keepLines/>
        <w:rPr>
          <w:rFonts w:ascii="Arial" w:hAnsi="Arial" w:cs="Arial"/>
          <w:sz w:val="24"/>
          <w:szCs w:val="24"/>
          <w:lang w:eastAsia="en-GB"/>
        </w:rPr>
      </w:pPr>
      <w:r>
        <w:rPr>
          <w:rFonts w:ascii="Arial" w:hAnsi="Arial" w:cs="Arial"/>
          <w:sz w:val="24"/>
          <w:szCs w:val="24"/>
          <w:lang w:eastAsia="en-GB"/>
        </w:rPr>
        <w:t>If evidence is acquired through a group activity, participation of all students in the activity should be authenticated.</w:t>
      </w:r>
    </w:p>
    <w:p w14:paraId="301BDB81" w14:textId="77777777" w:rsidR="00D824CF" w:rsidRDefault="00D824CF">
      <w:pPr>
        <w:tabs>
          <w:tab w:val="left" w:pos="426"/>
        </w:tabs>
        <w:rPr>
          <w:rFonts w:ascii="Arial" w:hAnsi="Arial" w:cs="Arial"/>
          <w:sz w:val="24"/>
          <w:szCs w:val="24"/>
          <w:lang w:eastAsia="en-GB"/>
        </w:rPr>
      </w:pPr>
    </w:p>
    <w:p w14:paraId="301BDB82" w14:textId="77777777" w:rsidR="00D824CF" w:rsidRDefault="00D824CF">
      <w:pPr>
        <w:tabs>
          <w:tab w:val="left" w:pos="426"/>
        </w:tabs>
        <w:rPr>
          <w:rFonts w:ascii="Arial" w:hAnsi="Arial" w:cs="Arial"/>
          <w:b/>
          <w:color w:val="000000"/>
          <w:sz w:val="24"/>
          <w:szCs w:val="24"/>
        </w:rPr>
      </w:pPr>
      <w:r>
        <w:rPr>
          <w:rFonts w:ascii="Arial" w:hAnsi="Arial" w:cs="Arial"/>
          <w:b/>
          <w:sz w:val="24"/>
          <w:szCs w:val="24"/>
          <w:lang w:eastAsia="en-GB"/>
        </w:rPr>
        <w:t>Approaches to</w:t>
      </w:r>
      <w:r w:rsidR="00BC3A77">
        <w:rPr>
          <w:rFonts w:ascii="Arial" w:hAnsi="Arial" w:cs="Arial"/>
          <w:b/>
          <w:color w:val="000000"/>
          <w:sz w:val="24"/>
          <w:szCs w:val="24"/>
        </w:rPr>
        <w:t xml:space="preserve"> Assessment</w:t>
      </w:r>
    </w:p>
    <w:p w14:paraId="301BDB83" w14:textId="77777777" w:rsidR="00D824CF" w:rsidRDefault="00D824CF">
      <w:pPr>
        <w:tabs>
          <w:tab w:val="left" w:pos="426"/>
        </w:tabs>
        <w:rPr>
          <w:rFonts w:ascii="Arial" w:hAnsi="Arial" w:cs="Arial"/>
          <w:sz w:val="24"/>
          <w:szCs w:val="24"/>
          <w:lang w:eastAsia="en-GB"/>
        </w:rPr>
      </w:pPr>
    </w:p>
    <w:p w14:paraId="301BDB84" w14:textId="77777777" w:rsidR="00D824CF" w:rsidRDefault="00D824CF">
      <w:pPr>
        <w:tabs>
          <w:tab w:val="left" w:pos="426"/>
        </w:tabs>
        <w:rPr>
          <w:rFonts w:ascii="Arial" w:hAnsi="Arial" w:cs="Arial"/>
          <w:sz w:val="24"/>
          <w:szCs w:val="24"/>
          <w:lang w:eastAsia="en-GB"/>
        </w:rPr>
      </w:pPr>
      <w:r>
        <w:rPr>
          <w:rFonts w:ascii="Arial" w:hAnsi="Arial" w:cs="Arial"/>
          <w:sz w:val="24"/>
          <w:szCs w:val="24"/>
        </w:rPr>
        <w:t xml:space="preserve">Suggested approaches </w:t>
      </w:r>
      <w:r>
        <w:rPr>
          <w:rFonts w:ascii="Arial" w:hAnsi="Arial" w:cs="Arial"/>
          <w:sz w:val="24"/>
          <w:szCs w:val="24"/>
          <w:lang w:eastAsia="en-GB"/>
        </w:rPr>
        <w:t>to accumulating assessment evidence include:</w:t>
      </w:r>
    </w:p>
    <w:p w14:paraId="301BDB85" w14:textId="77777777" w:rsidR="00D824CF" w:rsidRDefault="00D824CF">
      <w:pPr>
        <w:numPr>
          <w:ilvl w:val="0"/>
          <w:numId w:val="34"/>
        </w:numPr>
        <w:tabs>
          <w:tab w:val="clear" w:pos="1353"/>
          <w:tab w:val="left" w:pos="284"/>
        </w:tabs>
        <w:suppressAutoHyphens w:val="0"/>
        <w:ind w:left="284" w:hanging="284"/>
        <w:rPr>
          <w:rFonts w:ascii="Arial" w:hAnsi="Arial" w:cs="Arial"/>
          <w:sz w:val="24"/>
          <w:szCs w:val="24"/>
          <w:lang w:eastAsia="en-GB"/>
        </w:rPr>
      </w:pPr>
      <w:r>
        <w:rPr>
          <w:rFonts w:ascii="Arial" w:hAnsi="Arial" w:cs="Arial"/>
          <w:sz w:val="24"/>
          <w:szCs w:val="24"/>
          <w:lang w:eastAsia="en-GB"/>
        </w:rPr>
        <w:t xml:space="preserve">collection of research data using a variety of resources e.g. internet, library, film media, newspapers, field trips </w:t>
      </w:r>
    </w:p>
    <w:p w14:paraId="301BDB86" w14:textId="77777777" w:rsidR="00D824CF" w:rsidRDefault="00D824CF">
      <w:pPr>
        <w:numPr>
          <w:ilvl w:val="0"/>
          <w:numId w:val="34"/>
        </w:numPr>
        <w:tabs>
          <w:tab w:val="clear" w:pos="1353"/>
          <w:tab w:val="left" w:pos="284"/>
        </w:tabs>
        <w:suppressAutoHyphens w:val="0"/>
        <w:ind w:left="284" w:hanging="284"/>
        <w:rPr>
          <w:rFonts w:ascii="Arial" w:hAnsi="Arial" w:cs="Arial"/>
          <w:sz w:val="24"/>
          <w:szCs w:val="24"/>
          <w:lang w:eastAsia="en-GB"/>
        </w:rPr>
      </w:pPr>
      <w:r>
        <w:rPr>
          <w:rFonts w:ascii="Arial" w:hAnsi="Arial" w:cs="Arial"/>
          <w:sz w:val="24"/>
          <w:szCs w:val="24"/>
          <w:lang w:eastAsia="en-GB"/>
        </w:rPr>
        <w:t>films, posters, models, story books, speech, essays, newspapers, role plays, webpage, po</w:t>
      </w:r>
      <w:r w:rsidR="00BC3A77">
        <w:rPr>
          <w:rFonts w:ascii="Arial" w:hAnsi="Arial" w:cs="Arial"/>
          <w:sz w:val="24"/>
          <w:szCs w:val="24"/>
          <w:lang w:eastAsia="en-GB"/>
        </w:rPr>
        <w:t>dcast, blogs and/or PowerPoints</w:t>
      </w:r>
      <w:r w:rsidR="001D0CC1">
        <w:rPr>
          <w:rFonts w:ascii="Arial" w:hAnsi="Arial" w:cs="Arial"/>
          <w:sz w:val="24"/>
          <w:szCs w:val="24"/>
          <w:lang w:eastAsia="en-GB"/>
        </w:rPr>
        <w:t>.</w:t>
      </w:r>
    </w:p>
    <w:p w14:paraId="301BDB87" w14:textId="77777777" w:rsidR="00D824CF" w:rsidRDefault="00D824CF">
      <w:pPr>
        <w:rPr>
          <w:rFonts w:ascii="Arial" w:hAnsi="Arial" w:cs="Arial"/>
          <w:sz w:val="24"/>
          <w:szCs w:val="24"/>
        </w:rPr>
      </w:pPr>
    </w:p>
    <w:p w14:paraId="301BDB88" w14:textId="77777777" w:rsidR="00D824CF" w:rsidRDefault="00D824CF">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D824CF" w14:paraId="301BDB8B" w14:textId="77777777">
        <w:tc>
          <w:tcPr>
            <w:tcW w:w="4077" w:type="dxa"/>
            <w:vAlign w:val="center"/>
          </w:tcPr>
          <w:p w14:paraId="301BDB89" w14:textId="77777777" w:rsidR="00D824CF" w:rsidRDefault="00D824CF">
            <w:pPr>
              <w:tabs>
                <w:tab w:val="left" w:pos="1665"/>
              </w:tabs>
              <w:spacing w:before="80" w:after="80"/>
              <w:rPr>
                <w:rFonts w:ascii="Arial" w:hAnsi="Arial" w:cs="Arial"/>
                <w:b/>
                <w:sz w:val="24"/>
                <w:szCs w:val="24"/>
              </w:rPr>
            </w:pPr>
            <w:r>
              <w:rPr>
                <w:rFonts w:ascii="Arial" w:hAnsi="Arial" w:cs="Arial"/>
                <w:b/>
                <w:sz w:val="24"/>
                <w:szCs w:val="24"/>
              </w:rPr>
              <w:t>Achievement Standard Number</w:t>
            </w:r>
          </w:p>
        </w:tc>
        <w:tc>
          <w:tcPr>
            <w:tcW w:w="5776" w:type="dxa"/>
            <w:vAlign w:val="center"/>
          </w:tcPr>
          <w:p w14:paraId="301BDB8A" w14:textId="77777777" w:rsidR="00D824CF" w:rsidRDefault="00427726">
            <w:pPr>
              <w:tabs>
                <w:tab w:val="left" w:pos="1665"/>
              </w:tabs>
              <w:spacing w:before="80" w:after="80"/>
              <w:rPr>
                <w:rFonts w:ascii="Arial" w:hAnsi="Arial" w:cs="Arial"/>
                <w:b/>
                <w:sz w:val="24"/>
                <w:szCs w:val="24"/>
              </w:rPr>
            </w:pPr>
            <w:r w:rsidRPr="00427726">
              <w:rPr>
                <w:rFonts w:ascii="Arial" w:hAnsi="Arial" w:cs="Arial"/>
                <w:b/>
                <w:sz w:val="24"/>
                <w:szCs w:val="24"/>
              </w:rPr>
              <w:t>91244 Geography</w:t>
            </w:r>
            <w:r>
              <w:rPr>
                <w:rFonts w:ascii="Arial" w:hAnsi="Arial" w:cs="Arial"/>
                <w:b/>
                <w:sz w:val="24"/>
                <w:szCs w:val="24"/>
              </w:rPr>
              <w:t xml:space="preserve"> </w:t>
            </w:r>
            <w:r w:rsidR="00D824CF">
              <w:rPr>
                <w:rFonts w:ascii="Arial" w:hAnsi="Arial" w:cs="Arial"/>
                <w:b/>
                <w:sz w:val="24"/>
                <w:szCs w:val="24"/>
              </w:rPr>
              <w:t>2.5</w:t>
            </w:r>
          </w:p>
        </w:tc>
      </w:tr>
      <w:tr w:rsidR="00D824CF" w14:paraId="301BDB8E" w14:textId="77777777">
        <w:tc>
          <w:tcPr>
            <w:tcW w:w="4077" w:type="dxa"/>
            <w:vAlign w:val="center"/>
          </w:tcPr>
          <w:p w14:paraId="301BDB8C" w14:textId="77777777" w:rsidR="00D824CF" w:rsidRDefault="00D824CF">
            <w:pPr>
              <w:tabs>
                <w:tab w:val="left" w:pos="1665"/>
              </w:tabs>
              <w:spacing w:before="80" w:after="80"/>
              <w:rPr>
                <w:rFonts w:ascii="Arial" w:hAnsi="Arial" w:cs="Arial"/>
                <w:b/>
                <w:sz w:val="24"/>
                <w:szCs w:val="24"/>
              </w:rPr>
            </w:pPr>
            <w:r>
              <w:rPr>
                <w:rFonts w:ascii="Arial" w:hAnsi="Arial" w:cs="Arial"/>
                <w:b/>
                <w:sz w:val="24"/>
                <w:szCs w:val="24"/>
              </w:rPr>
              <w:t>Title</w:t>
            </w:r>
          </w:p>
        </w:tc>
        <w:tc>
          <w:tcPr>
            <w:tcW w:w="5776" w:type="dxa"/>
            <w:vAlign w:val="center"/>
          </w:tcPr>
          <w:p w14:paraId="301BDB8D" w14:textId="77777777" w:rsidR="00D824CF" w:rsidRDefault="00BD5366">
            <w:pPr>
              <w:tabs>
                <w:tab w:val="left" w:pos="1665"/>
              </w:tabs>
              <w:spacing w:before="80" w:after="80"/>
              <w:rPr>
                <w:rFonts w:ascii="Arial" w:hAnsi="Arial" w:cs="Arial"/>
                <w:sz w:val="24"/>
                <w:szCs w:val="24"/>
              </w:rPr>
            </w:pPr>
            <w:r>
              <w:rPr>
                <w:rFonts w:ascii="Arial" w:hAnsi="Arial" w:cs="Arial"/>
                <w:sz w:val="24"/>
              </w:rPr>
              <w:t>Conduct geographic research</w:t>
            </w:r>
            <w:r w:rsidR="00D824CF">
              <w:rPr>
                <w:rFonts w:ascii="Arial" w:hAnsi="Arial" w:cs="Arial"/>
                <w:sz w:val="24"/>
              </w:rPr>
              <w:t xml:space="preserve"> with guidance</w:t>
            </w:r>
          </w:p>
        </w:tc>
      </w:tr>
      <w:tr w:rsidR="00D824CF" w14:paraId="301BDB91" w14:textId="77777777">
        <w:tc>
          <w:tcPr>
            <w:tcW w:w="4077" w:type="dxa"/>
            <w:vAlign w:val="center"/>
          </w:tcPr>
          <w:p w14:paraId="301BDB8F" w14:textId="77777777" w:rsidR="00D824CF" w:rsidRDefault="00D824CF">
            <w:pPr>
              <w:tabs>
                <w:tab w:val="left" w:pos="1665"/>
              </w:tabs>
              <w:spacing w:before="80" w:after="80"/>
              <w:rPr>
                <w:rFonts w:ascii="Arial" w:hAnsi="Arial" w:cs="Arial"/>
                <w:b/>
                <w:sz w:val="24"/>
                <w:szCs w:val="24"/>
              </w:rPr>
            </w:pPr>
            <w:r>
              <w:rPr>
                <w:rFonts w:ascii="Arial" w:hAnsi="Arial" w:cs="Arial"/>
                <w:b/>
                <w:sz w:val="24"/>
                <w:szCs w:val="24"/>
              </w:rPr>
              <w:t>Number of Credits</w:t>
            </w:r>
          </w:p>
        </w:tc>
        <w:tc>
          <w:tcPr>
            <w:tcW w:w="5776" w:type="dxa"/>
            <w:vAlign w:val="center"/>
          </w:tcPr>
          <w:p w14:paraId="301BDB90" w14:textId="77777777" w:rsidR="00D824CF" w:rsidRDefault="00D824CF">
            <w:pPr>
              <w:tabs>
                <w:tab w:val="left" w:pos="1665"/>
              </w:tabs>
              <w:spacing w:before="80" w:after="80"/>
              <w:rPr>
                <w:rFonts w:ascii="Arial" w:hAnsi="Arial" w:cs="Arial"/>
                <w:sz w:val="24"/>
                <w:szCs w:val="24"/>
              </w:rPr>
            </w:pPr>
            <w:r>
              <w:rPr>
                <w:rFonts w:ascii="Arial" w:hAnsi="Arial" w:cs="Arial"/>
                <w:sz w:val="24"/>
                <w:szCs w:val="24"/>
              </w:rPr>
              <w:t>5</w:t>
            </w:r>
          </w:p>
        </w:tc>
      </w:tr>
      <w:tr w:rsidR="00D824CF" w14:paraId="301BDB94" w14:textId="77777777">
        <w:tc>
          <w:tcPr>
            <w:tcW w:w="4077" w:type="dxa"/>
            <w:vAlign w:val="center"/>
          </w:tcPr>
          <w:p w14:paraId="301BDB92" w14:textId="77777777" w:rsidR="00D824CF" w:rsidRDefault="00D824CF">
            <w:pPr>
              <w:tabs>
                <w:tab w:val="left" w:pos="1665"/>
              </w:tabs>
              <w:spacing w:before="80" w:after="80"/>
              <w:rPr>
                <w:rFonts w:ascii="Arial" w:hAnsi="Arial" w:cs="Arial"/>
                <w:b/>
                <w:sz w:val="24"/>
                <w:szCs w:val="24"/>
              </w:rPr>
            </w:pPr>
            <w:r>
              <w:rPr>
                <w:rFonts w:ascii="Arial" w:hAnsi="Arial" w:cs="Arial"/>
                <w:b/>
                <w:sz w:val="24"/>
                <w:szCs w:val="24"/>
              </w:rPr>
              <w:t>Version</w:t>
            </w:r>
          </w:p>
        </w:tc>
        <w:tc>
          <w:tcPr>
            <w:tcW w:w="5776" w:type="dxa"/>
            <w:vAlign w:val="center"/>
          </w:tcPr>
          <w:p w14:paraId="301BDB93" w14:textId="77777777" w:rsidR="00D824CF" w:rsidRDefault="00DB3F71">
            <w:pPr>
              <w:tabs>
                <w:tab w:val="left" w:pos="1665"/>
              </w:tabs>
              <w:spacing w:before="80" w:after="80"/>
              <w:rPr>
                <w:rFonts w:ascii="Arial" w:hAnsi="Arial" w:cs="Arial"/>
                <w:sz w:val="24"/>
                <w:szCs w:val="24"/>
              </w:rPr>
            </w:pPr>
            <w:r>
              <w:rPr>
                <w:rFonts w:ascii="Arial" w:hAnsi="Arial" w:cs="Arial"/>
                <w:sz w:val="24"/>
                <w:szCs w:val="24"/>
              </w:rPr>
              <w:t>2</w:t>
            </w:r>
          </w:p>
        </w:tc>
      </w:tr>
    </w:tbl>
    <w:p w14:paraId="301BDB95" w14:textId="77777777" w:rsidR="00D824CF" w:rsidRDefault="00D824CF">
      <w:pPr>
        <w:keepLines/>
        <w:rPr>
          <w:rFonts w:ascii="Arial" w:hAnsi="Arial" w:cs="Arial"/>
          <w:sz w:val="24"/>
          <w:szCs w:val="24"/>
          <w:lang w:eastAsia="en-GB"/>
        </w:rPr>
      </w:pPr>
    </w:p>
    <w:p w14:paraId="301BDB96" w14:textId="77777777" w:rsidR="00D824CF" w:rsidRDefault="00D824CF">
      <w:pPr>
        <w:rPr>
          <w:rFonts w:ascii="Arial" w:hAnsi="Arial" w:cs="Arial"/>
          <w:sz w:val="24"/>
          <w:szCs w:val="24"/>
        </w:rPr>
      </w:pPr>
      <w:r>
        <w:rPr>
          <w:rFonts w:ascii="Arial" w:hAnsi="Arial" w:cs="Arial"/>
          <w:sz w:val="24"/>
          <w:szCs w:val="24"/>
          <w:lang w:eastAsia="en-GB"/>
        </w:rPr>
        <w:t xml:space="preserve">Students should demonstrate understanding and application of </w:t>
      </w:r>
      <w:r>
        <w:rPr>
          <w:rFonts w:ascii="Arial" w:hAnsi="Arial" w:cs="Arial"/>
          <w:sz w:val="24"/>
          <w:szCs w:val="24"/>
        </w:rPr>
        <w:t>the geographic research process.  The teacher should provide guidance in the selection of the research topic and procedures.</w:t>
      </w:r>
    </w:p>
    <w:p w14:paraId="301BDB97" w14:textId="77777777" w:rsidR="00D824CF" w:rsidRDefault="00D824CF"/>
    <w:p w14:paraId="301BDB98" w14:textId="77777777" w:rsidR="00D824CF" w:rsidRDefault="001D0CC1">
      <w:pPr>
        <w:rPr>
          <w:rFonts w:ascii="Arial" w:hAnsi="Arial" w:cs="Arial"/>
          <w:sz w:val="24"/>
          <w:szCs w:val="24"/>
          <w:lang w:eastAsia="en-GB"/>
        </w:rPr>
      </w:pPr>
      <w:r>
        <w:rPr>
          <w:rFonts w:ascii="Arial" w:hAnsi="Arial" w:cs="Arial"/>
          <w:sz w:val="24"/>
          <w:szCs w:val="24"/>
          <w:lang w:eastAsia="en-GB"/>
        </w:rPr>
        <w:t>E</w:t>
      </w:r>
      <w:r w:rsidR="00D824CF">
        <w:rPr>
          <w:rFonts w:ascii="Arial" w:hAnsi="Arial" w:cs="Arial"/>
          <w:sz w:val="24"/>
          <w:szCs w:val="24"/>
          <w:lang w:eastAsia="en-GB"/>
        </w:rPr>
        <w:t>vidence should be collected from students after the relevant teaching and learning h</w:t>
      </w:r>
      <w:r>
        <w:rPr>
          <w:rFonts w:ascii="Arial" w:hAnsi="Arial" w:cs="Arial"/>
          <w:sz w:val="24"/>
          <w:szCs w:val="24"/>
          <w:lang w:eastAsia="en-GB"/>
        </w:rPr>
        <w:t>as occurred.  A</w:t>
      </w:r>
      <w:r w:rsidR="00D824CF">
        <w:rPr>
          <w:rFonts w:ascii="Arial" w:hAnsi="Arial" w:cs="Arial"/>
          <w:sz w:val="24"/>
          <w:szCs w:val="24"/>
          <w:lang w:eastAsia="en-GB"/>
        </w:rPr>
        <w:t>ssessment methods used should not interfere unduly with learning. This approach allows for a variety of teaching and learning experiences to be used as the basis for collecting assessment evidence and provides opportunities for key competencies to be woven into teaching programmes.</w:t>
      </w:r>
    </w:p>
    <w:p w14:paraId="301BDB99" w14:textId="77777777" w:rsidR="00D824CF" w:rsidRDefault="00D824CF">
      <w:pPr>
        <w:tabs>
          <w:tab w:val="left" w:pos="1136"/>
        </w:tabs>
        <w:rPr>
          <w:rFonts w:ascii="Arial" w:hAnsi="Arial" w:cs="Arial"/>
          <w:sz w:val="24"/>
          <w:szCs w:val="24"/>
          <w:lang w:eastAsia="en-GB"/>
        </w:rPr>
      </w:pPr>
    </w:p>
    <w:p w14:paraId="301BDB9A" w14:textId="77777777" w:rsidR="008B321D" w:rsidRDefault="00D824CF" w:rsidP="008B321D">
      <w:pPr>
        <w:jc w:val="both"/>
        <w:rPr>
          <w:rFonts w:ascii="Arial" w:hAnsi="Arial" w:cs="Arial"/>
          <w:sz w:val="24"/>
          <w:szCs w:val="24"/>
        </w:rPr>
      </w:pPr>
      <w:r>
        <w:rPr>
          <w:rFonts w:ascii="Arial" w:hAnsi="Arial" w:cs="Arial"/>
          <w:sz w:val="24"/>
          <w:szCs w:val="24"/>
          <w:lang w:eastAsia="en-GB"/>
        </w:rPr>
        <w:t xml:space="preserve">Information collected must include primary data from the field. This involves out of the classroom data collection such as from around the school, the local area and places further afield. Secondary data may also be included but the main focus should be on the primary data collected. </w:t>
      </w:r>
      <w:r w:rsidR="008B321D">
        <w:rPr>
          <w:rFonts w:ascii="Arial" w:hAnsi="Arial" w:cs="Arial"/>
          <w:sz w:val="24"/>
          <w:szCs w:val="24"/>
        </w:rPr>
        <w:t>Where a group approach is used</w:t>
      </w:r>
      <w:r w:rsidR="008B321D">
        <w:rPr>
          <w:rFonts w:ascii="Arial" w:hAnsi="Arial" w:cs="Arial"/>
          <w:sz w:val="24"/>
          <w:szCs w:val="24"/>
          <w:lang w:eastAsia="en-GB"/>
        </w:rPr>
        <w:t xml:space="preserve"> </w:t>
      </w:r>
      <w:r w:rsidR="008B321D">
        <w:rPr>
          <w:rFonts w:ascii="Arial" w:hAnsi="Arial" w:cs="Arial"/>
          <w:sz w:val="24"/>
          <w:szCs w:val="24"/>
        </w:rPr>
        <w:t xml:space="preserve">the teacher needs to ensure that there is evidence that each student has met all aspects of the standard. </w:t>
      </w:r>
    </w:p>
    <w:p w14:paraId="301BDB9B" w14:textId="77777777" w:rsidR="00D824CF" w:rsidRDefault="00D824CF">
      <w:pPr>
        <w:tabs>
          <w:tab w:val="left" w:pos="1136"/>
        </w:tabs>
        <w:rPr>
          <w:rFonts w:ascii="Arial" w:hAnsi="Arial" w:cs="Arial"/>
          <w:sz w:val="24"/>
          <w:szCs w:val="24"/>
          <w:lang w:eastAsia="en-GB"/>
        </w:rPr>
      </w:pPr>
    </w:p>
    <w:p w14:paraId="301BDB9C" w14:textId="77777777" w:rsidR="00D824CF" w:rsidRDefault="00D824CF">
      <w:pPr>
        <w:tabs>
          <w:tab w:val="left" w:pos="284"/>
        </w:tabs>
        <w:suppressAutoHyphens w:val="0"/>
        <w:rPr>
          <w:rFonts w:ascii="Arial" w:hAnsi="Arial" w:cs="Arial"/>
          <w:color w:val="000000"/>
          <w:sz w:val="24"/>
          <w:szCs w:val="24"/>
          <w:lang w:eastAsia="en-GB"/>
        </w:rPr>
      </w:pPr>
      <w:r>
        <w:rPr>
          <w:rFonts w:ascii="Arial" w:hAnsi="Arial" w:cs="Arial"/>
          <w:color w:val="000000"/>
          <w:sz w:val="24"/>
          <w:szCs w:val="24"/>
          <w:lang w:eastAsia="en-GB"/>
        </w:rPr>
        <w:t xml:space="preserve">Students can use geo-spatial techniques such as </w:t>
      </w:r>
      <w:r w:rsidR="001D0CC1">
        <w:rPr>
          <w:rFonts w:ascii="Arial" w:hAnsi="Arial" w:cs="Arial"/>
          <w:color w:val="000000"/>
          <w:sz w:val="24"/>
          <w:szCs w:val="24"/>
          <w:lang w:eastAsia="en-GB"/>
        </w:rPr>
        <w:t xml:space="preserve">using </w:t>
      </w:r>
      <w:r>
        <w:rPr>
          <w:rFonts w:ascii="Arial" w:hAnsi="Arial" w:cs="Arial"/>
          <w:color w:val="000000"/>
          <w:sz w:val="24"/>
          <w:szCs w:val="24"/>
          <w:lang w:eastAsia="en-GB"/>
        </w:rPr>
        <w:t>Google Earth or GIS to illustrate the location of the research, to display results and conclusions of the research process but this is not essential.</w:t>
      </w:r>
    </w:p>
    <w:p w14:paraId="301BDB9D" w14:textId="77777777" w:rsidR="00D824CF" w:rsidRDefault="00D824CF">
      <w:pPr>
        <w:tabs>
          <w:tab w:val="left" w:pos="1136"/>
        </w:tabs>
        <w:rPr>
          <w:rFonts w:ascii="Arial" w:hAnsi="Arial" w:cs="Arial"/>
          <w:sz w:val="24"/>
          <w:szCs w:val="24"/>
          <w:lang w:eastAsia="en-GB"/>
        </w:rPr>
      </w:pPr>
    </w:p>
    <w:p w14:paraId="301BDB9E" w14:textId="77777777" w:rsidR="00D824CF" w:rsidRDefault="00D824CF" w:rsidP="008B321D">
      <w:pPr>
        <w:tabs>
          <w:tab w:val="left" w:pos="426"/>
        </w:tabs>
        <w:spacing w:line="276" w:lineRule="auto"/>
        <w:rPr>
          <w:rFonts w:ascii="Arial" w:hAnsi="Arial" w:cs="Arial"/>
          <w:b/>
          <w:color w:val="000000"/>
          <w:sz w:val="24"/>
          <w:szCs w:val="24"/>
        </w:rPr>
      </w:pPr>
      <w:r>
        <w:rPr>
          <w:rFonts w:ascii="Arial" w:hAnsi="Arial" w:cs="Arial"/>
          <w:b/>
          <w:sz w:val="24"/>
          <w:szCs w:val="24"/>
          <w:lang w:eastAsia="en-GB"/>
        </w:rPr>
        <w:t>Approaches to</w:t>
      </w:r>
      <w:r w:rsidR="00BC3A77">
        <w:rPr>
          <w:rFonts w:ascii="Arial" w:hAnsi="Arial" w:cs="Arial"/>
          <w:b/>
          <w:color w:val="000000"/>
          <w:sz w:val="24"/>
          <w:szCs w:val="24"/>
        </w:rPr>
        <w:t xml:space="preserve"> Assessment</w:t>
      </w:r>
    </w:p>
    <w:p w14:paraId="301BDB9F" w14:textId="77777777" w:rsidR="00D824CF" w:rsidRDefault="00D824CF">
      <w:pPr>
        <w:tabs>
          <w:tab w:val="left" w:pos="426"/>
        </w:tabs>
        <w:rPr>
          <w:rFonts w:ascii="Arial" w:hAnsi="Arial" w:cs="Arial"/>
          <w:sz w:val="24"/>
          <w:szCs w:val="24"/>
          <w:lang w:eastAsia="en-GB"/>
        </w:rPr>
      </w:pPr>
      <w:r>
        <w:rPr>
          <w:rFonts w:ascii="Arial" w:hAnsi="Arial" w:cs="Arial"/>
          <w:sz w:val="24"/>
          <w:szCs w:val="24"/>
        </w:rPr>
        <w:t xml:space="preserve">Suggested approaches </w:t>
      </w:r>
      <w:r>
        <w:rPr>
          <w:rFonts w:ascii="Arial" w:hAnsi="Arial" w:cs="Arial"/>
          <w:sz w:val="24"/>
          <w:szCs w:val="24"/>
          <w:lang w:eastAsia="en-GB"/>
        </w:rPr>
        <w:t xml:space="preserve">to accumulating assessment evidence include: </w:t>
      </w:r>
    </w:p>
    <w:p w14:paraId="301BDBA0" w14:textId="77777777" w:rsidR="00D824CF" w:rsidRDefault="00D824CF">
      <w:pPr>
        <w:numPr>
          <w:ilvl w:val="0"/>
          <w:numId w:val="34"/>
        </w:numPr>
        <w:tabs>
          <w:tab w:val="clear" w:pos="1353"/>
          <w:tab w:val="left" w:pos="284"/>
        </w:tabs>
        <w:suppressAutoHyphens w:val="0"/>
        <w:ind w:left="284" w:hanging="284"/>
        <w:rPr>
          <w:rFonts w:ascii="Arial" w:hAnsi="Arial" w:cs="Arial"/>
          <w:sz w:val="24"/>
          <w:szCs w:val="24"/>
          <w:lang w:eastAsia="en-GB"/>
        </w:rPr>
      </w:pPr>
      <w:r>
        <w:rPr>
          <w:rFonts w:ascii="Arial" w:hAnsi="Arial" w:cs="Arial"/>
          <w:sz w:val="24"/>
          <w:szCs w:val="24"/>
          <w:lang w:eastAsia="en-GB"/>
        </w:rPr>
        <w:t>a single field trip</w:t>
      </w:r>
    </w:p>
    <w:p w14:paraId="301BDBA1" w14:textId="77777777" w:rsidR="00D824CF" w:rsidRDefault="00D824CF">
      <w:pPr>
        <w:numPr>
          <w:ilvl w:val="0"/>
          <w:numId w:val="34"/>
        </w:numPr>
        <w:tabs>
          <w:tab w:val="clear" w:pos="1353"/>
          <w:tab w:val="left" w:pos="284"/>
        </w:tabs>
        <w:suppressAutoHyphens w:val="0"/>
        <w:ind w:left="284" w:hanging="284"/>
        <w:rPr>
          <w:rFonts w:ascii="Arial" w:hAnsi="Arial" w:cs="Arial"/>
          <w:sz w:val="24"/>
          <w:szCs w:val="24"/>
          <w:lang w:eastAsia="en-GB"/>
        </w:rPr>
      </w:pPr>
      <w:r>
        <w:rPr>
          <w:rFonts w:ascii="Arial" w:hAnsi="Arial" w:cs="Arial"/>
          <w:sz w:val="24"/>
          <w:szCs w:val="24"/>
          <w:lang w:eastAsia="en-GB"/>
        </w:rPr>
        <w:t>collection in the field over several days</w:t>
      </w:r>
    </w:p>
    <w:p w14:paraId="301BDBA2" w14:textId="77777777" w:rsidR="00D824CF" w:rsidRDefault="00D824CF">
      <w:pPr>
        <w:tabs>
          <w:tab w:val="left" w:pos="426"/>
        </w:tabs>
        <w:rPr>
          <w:rFonts w:ascii="Arial" w:hAnsi="Arial" w:cs="Arial"/>
          <w:sz w:val="24"/>
          <w:szCs w:val="24"/>
        </w:rPr>
      </w:pPr>
    </w:p>
    <w:p w14:paraId="301BDBA3" w14:textId="77777777" w:rsidR="00D824CF" w:rsidRDefault="00D824CF">
      <w:pPr>
        <w:tabs>
          <w:tab w:val="left" w:pos="426"/>
        </w:tabs>
        <w:rPr>
          <w:rFonts w:ascii="Arial" w:hAnsi="Arial" w:cs="Arial"/>
          <w:sz w:val="24"/>
          <w:szCs w:val="24"/>
          <w:lang w:eastAsia="en-GB"/>
        </w:rPr>
      </w:pPr>
      <w:r>
        <w:rPr>
          <w:rFonts w:ascii="Arial" w:hAnsi="Arial" w:cs="Arial"/>
          <w:sz w:val="24"/>
          <w:szCs w:val="24"/>
        </w:rPr>
        <w:t xml:space="preserve">Suggested approaches </w:t>
      </w:r>
      <w:r>
        <w:rPr>
          <w:rFonts w:ascii="Arial" w:hAnsi="Arial" w:cs="Arial"/>
          <w:sz w:val="24"/>
          <w:szCs w:val="24"/>
          <w:lang w:eastAsia="en-GB"/>
        </w:rPr>
        <w:t xml:space="preserve">to presenting assessment evidence include: </w:t>
      </w:r>
    </w:p>
    <w:p w14:paraId="301BDBA4" w14:textId="77777777" w:rsidR="00D824CF" w:rsidRDefault="00D824CF">
      <w:pPr>
        <w:numPr>
          <w:ilvl w:val="0"/>
          <w:numId w:val="34"/>
        </w:numPr>
        <w:tabs>
          <w:tab w:val="clear" w:pos="1353"/>
          <w:tab w:val="left" w:pos="284"/>
        </w:tabs>
        <w:suppressAutoHyphens w:val="0"/>
        <w:ind w:left="284" w:hanging="284"/>
        <w:rPr>
          <w:rFonts w:ascii="Arial" w:hAnsi="Arial" w:cs="Arial"/>
          <w:sz w:val="24"/>
          <w:szCs w:val="24"/>
          <w:lang w:eastAsia="en-GB"/>
        </w:rPr>
      </w:pPr>
      <w:r>
        <w:rPr>
          <w:rFonts w:ascii="Arial" w:hAnsi="Arial" w:cs="Arial"/>
          <w:sz w:val="24"/>
          <w:szCs w:val="24"/>
          <w:lang w:eastAsia="en-GB"/>
        </w:rPr>
        <w:t>films, posters, models, story books, speech, essays, newspapers, role plays, webpage, po</w:t>
      </w:r>
      <w:r w:rsidR="00BC3A77">
        <w:rPr>
          <w:rFonts w:ascii="Arial" w:hAnsi="Arial" w:cs="Arial"/>
          <w:sz w:val="24"/>
          <w:szCs w:val="24"/>
          <w:lang w:eastAsia="en-GB"/>
        </w:rPr>
        <w:t>dcast, blogs and/or PowerPoints</w:t>
      </w:r>
    </w:p>
    <w:p w14:paraId="301BDBA5" w14:textId="77777777" w:rsidR="00D824CF" w:rsidRDefault="00D824CF">
      <w:pPr>
        <w:tabs>
          <w:tab w:val="left" w:pos="1136"/>
        </w:tabs>
        <w:rPr>
          <w:rFonts w:ascii="Arial" w:hAnsi="Arial" w:cs="Arial"/>
          <w:sz w:val="24"/>
          <w:szCs w:val="24"/>
          <w:lang w:eastAsia="en-GB"/>
        </w:rPr>
      </w:pPr>
    </w:p>
    <w:p w14:paraId="301BDBA6" w14:textId="77777777" w:rsidR="00D824CF" w:rsidRDefault="00D824CF">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D824CF" w14:paraId="301BDBA9" w14:textId="77777777">
        <w:tc>
          <w:tcPr>
            <w:tcW w:w="4077" w:type="dxa"/>
            <w:vAlign w:val="center"/>
          </w:tcPr>
          <w:p w14:paraId="301BDBA7" w14:textId="77777777" w:rsidR="00D824CF" w:rsidRDefault="00D824CF">
            <w:pPr>
              <w:tabs>
                <w:tab w:val="left" w:pos="1665"/>
              </w:tabs>
              <w:spacing w:before="80" w:after="80"/>
              <w:rPr>
                <w:rFonts w:ascii="Arial" w:hAnsi="Arial" w:cs="Arial"/>
                <w:b/>
                <w:sz w:val="24"/>
                <w:szCs w:val="24"/>
              </w:rPr>
            </w:pPr>
            <w:r>
              <w:rPr>
                <w:rFonts w:ascii="Arial" w:hAnsi="Arial" w:cs="Arial"/>
                <w:b/>
                <w:sz w:val="24"/>
                <w:szCs w:val="24"/>
              </w:rPr>
              <w:t>Achievement Standard Number</w:t>
            </w:r>
          </w:p>
        </w:tc>
        <w:tc>
          <w:tcPr>
            <w:tcW w:w="5776" w:type="dxa"/>
            <w:vAlign w:val="center"/>
          </w:tcPr>
          <w:p w14:paraId="301BDBA8" w14:textId="77777777" w:rsidR="00D824CF" w:rsidRDefault="003A7846">
            <w:pPr>
              <w:tabs>
                <w:tab w:val="left" w:pos="1665"/>
              </w:tabs>
              <w:spacing w:before="80" w:after="80"/>
              <w:rPr>
                <w:rFonts w:ascii="Arial" w:hAnsi="Arial" w:cs="Arial"/>
                <w:b/>
                <w:sz w:val="24"/>
                <w:szCs w:val="24"/>
              </w:rPr>
            </w:pPr>
            <w:r w:rsidRPr="003A7846">
              <w:rPr>
                <w:rFonts w:ascii="Arial" w:hAnsi="Arial" w:cs="Arial"/>
                <w:b/>
                <w:sz w:val="24"/>
                <w:szCs w:val="24"/>
              </w:rPr>
              <w:t xml:space="preserve">91245 </w:t>
            </w:r>
            <w:r w:rsidRPr="00427726">
              <w:rPr>
                <w:rFonts w:ascii="Arial" w:hAnsi="Arial" w:cs="Arial"/>
                <w:b/>
                <w:sz w:val="24"/>
                <w:szCs w:val="24"/>
              </w:rPr>
              <w:t>Geography</w:t>
            </w:r>
            <w:r>
              <w:rPr>
                <w:rFonts w:ascii="Arial" w:hAnsi="Arial" w:cs="Arial"/>
                <w:b/>
                <w:sz w:val="24"/>
                <w:szCs w:val="24"/>
              </w:rPr>
              <w:t xml:space="preserve"> </w:t>
            </w:r>
            <w:r w:rsidR="00D824CF">
              <w:rPr>
                <w:rFonts w:ascii="Arial" w:hAnsi="Arial" w:cs="Arial"/>
                <w:b/>
                <w:sz w:val="24"/>
                <w:szCs w:val="24"/>
              </w:rPr>
              <w:t>2.6</w:t>
            </w:r>
          </w:p>
        </w:tc>
      </w:tr>
      <w:tr w:rsidR="00D824CF" w14:paraId="301BDBAC" w14:textId="77777777">
        <w:tc>
          <w:tcPr>
            <w:tcW w:w="4077" w:type="dxa"/>
            <w:vAlign w:val="center"/>
          </w:tcPr>
          <w:p w14:paraId="301BDBAA" w14:textId="77777777" w:rsidR="00D824CF" w:rsidRDefault="00D824CF">
            <w:pPr>
              <w:tabs>
                <w:tab w:val="left" w:pos="1665"/>
              </w:tabs>
              <w:spacing w:before="80" w:after="80"/>
              <w:rPr>
                <w:rFonts w:ascii="Arial" w:hAnsi="Arial" w:cs="Arial"/>
                <w:b/>
                <w:sz w:val="24"/>
                <w:szCs w:val="24"/>
              </w:rPr>
            </w:pPr>
            <w:r>
              <w:rPr>
                <w:rFonts w:ascii="Arial" w:hAnsi="Arial" w:cs="Arial"/>
                <w:b/>
                <w:sz w:val="24"/>
                <w:szCs w:val="24"/>
              </w:rPr>
              <w:t>Title</w:t>
            </w:r>
          </w:p>
        </w:tc>
        <w:tc>
          <w:tcPr>
            <w:tcW w:w="5776" w:type="dxa"/>
            <w:vAlign w:val="center"/>
          </w:tcPr>
          <w:p w14:paraId="301BDBAB" w14:textId="77777777" w:rsidR="00D824CF" w:rsidRDefault="003A7846">
            <w:pPr>
              <w:tabs>
                <w:tab w:val="left" w:pos="1665"/>
              </w:tabs>
              <w:spacing w:before="80" w:after="80"/>
              <w:rPr>
                <w:rFonts w:ascii="Arial" w:hAnsi="Arial" w:cs="Arial"/>
                <w:sz w:val="24"/>
                <w:szCs w:val="24"/>
              </w:rPr>
            </w:pPr>
            <w:r w:rsidRPr="003A7846">
              <w:rPr>
                <w:rFonts w:ascii="Arial" w:hAnsi="Arial" w:cs="Arial"/>
                <w:sz w:val="24"/>
                <w:szCs w:val="24"/>
              </w:rPr>
              <w:t>Explain aspects of a contemporary New Zealand geographic issue</w:t>
            </w:r>
          </w:p>
        </w:tc>
      </w:tr>
      <w:tr w:rsidR="00D824CF" w14:paraId="301BDBAF" w14:textId="77777777">
        <w:tc>
          <w:tcPr>
            <w:tcW w:w="4077" w:type="dxa"/>
            <w:vAlign w:val="center"/>
          </w:tcPr>
          <w:p w14:paraId="301BDBAD" w14:textId="77777777" w:rsidR="00D824CF" w:rsidRDefault="00D824CF">
            <w:pPr>
              <w:tabs>
                <w:tab w:val="left" w:pos="1665"/>
              </w:tabs>
              <w:spacing w:before="80" w:after="80"/>
              <w:rPr>
                <w:rFonts w:ascii="Arial" w:hAnsi="Arial" w:cs="Arial"/>
                <w:b/>
                <w:sz w:val="24"/>
                <w:szCs w:val="24"/>
              </w:rPr>
            </w:pPr>
            <w:r>
              <w:rPr>
                <w:rFonts w:ascii="Arial" w:hAnsi="Arial" w:cs="Arial"/>
                <w:b/>
                <w:sz w:val="24"/>
                <w:szCs w:val="24"/>
              </w:rPr>
              <w:lastRenderedPageBreak/>
              <w:t>Number of Credits</w:t>
            </w:r>
          </w:p>
        </w:tc>
        <w:tc>
          <w:tcPr>
            <w:tcW w:w="5776" w:type="dxa"/>
            <w:vAlign w:val="center"/>
          </w:tcPr>
          <w:p w14:paraId="301BDBAE" w14:textId="77777777" w:rsidR="00D824CF" w:rsidRDefault="00D824CF">
            <w:pPr>
              <w:tabs>
                <w:tab w:val="left" w:pos="1665"/>
              </w:tabs>
              <w:spacing w:before="80" w:after="80"/>
              <w:rPr>
                <w:rFonts w:ascii="Arial" w:hAnsi="Arial" w:cs="Arial"/>
                <w:sz w:val="24"/>
                <w:szCs w:val="24"/>
              </w:rPr>
            </w:pPr>
            <w:r>
              <w:rPr>
                <w:rFonts w:ascii="Arial" w:hAnsi="Arial" w:cs="Arial"/>
                <w:sz w:val="24"/>
                <w:szCs w:val="24"/>
              </w:rPr>
              <w:t>3</w:t>
            </w:r>
          </w:p>
        </w:tc>
      </w:tr>
      <w:tr w:rsidR="00D824CF" w14:paraId="301BDBB2" w14:textId="77777777">
        <w:tc>
          <w:tcPr>
            <w:tcW w:w="4077" w:type="dxa"/>
            <w:vAlign w:val="center"/>
          </w:tcPr>
          <w:p w14:paraId="301BDBB0" w14:textId="77777777" w:rsidR="00D824CF" w:rsidRDefault="00D824CF">
            <w:pPr>
              <w:tabs>
                <w:tab w:val="left" w:pos="1665"/>
              </w:tabs>
              <w:spacing w:before="80" w:after="80"/>
              <w:rPr>
                <w:rFonts w:ascii="Arial" w:hAnsi="Arial" w:cs="Arial"/>
                <w:b/>
                <w:sz w:val="24"/>
                <w:szCs w:val="24"/>
              </w:rPr>
            </w:pPr>
            <w:r>
              <w:rPr>
                <w:rFonts w:ascii="Arial" w:hAnsi="Arial" w:cs="Arial"/>
                <w:b/>
                <w:sz w:val="24"/>
                <w:szCs w:val="24"/>
              </w:rPr>
              <w:t>Version</w:t>
            </w:r>
          </w:p>
        </w:tc>
        <w:tc>
          <w:tcPr>
            <w:tcW w:w="5776" w:type="dxa"/>
            <w:vAlign w:val="center"/>
          </w:tcPr>
          <w:p w14:paraId="301BDBB1" w14:textId="77777777" w:rsidR="00D824CF" w:rsidRDefault="00DB3F71">
            <w:pPr>
              <w:tabs>
                <w:tab w:val="left" w:pos="1665"/>
              </w:tabs>
              <w:spacing w:before="80" w:after="80"/>
              <w:rPr>
                <w:rFonts w:ascii="Arial" w:hAnsi="Arial" w:cs="Arial"/>
                <w:sz w:val="24"/>
                <w:szCs w:val="24"/>
              </w:rPr>
            </w:pPr>
            <w:r>
              <w:rPr>
                <w:rFonts w:ascii="Arial" w:hAnsi="Arial" w:cs="Arial"/>
                <w:sz w:val="24"/>
                <w:szCs w:val="24"/>
              </w:rPr>
              <w:t>2</w:t>
            </w:r>
          </w:p>
        </w:tc>
      </w:tr>
    </w:tbl>
    <w:p w14:paraId="301BDBB3" w14:textId="77777777" w:rsidR="00D824CF" w:rsidRDefault="00D824CF">
      <w:pPr>
        <w:tabs>
          <w:tab w:val="left" w:pos="1665"/>
        </w:tabs>
        <w:rPr>
          <w:rFonts w:ascii="Arial" w:hAnsi="Arial" w:cs="Arial"/>
          <w:sz w:val="24"/>
          <w:szCs w:val="24"/>
        </w:rPr>
      </w:pPr>
    </w:p>
    <w:p w14:paraId="301BDBB4" w14:textId="77777777" w:rsidR="00D824CF" w:rsidRDefault="00D824CF">
      <w:pPr>
        <w:keepLines/>
        <w:rPr>
          <w:rFonts w:ascii="Arial" w:hAnsi="Arial" w:cs="Arial"/>
          <w:sz w:val="24"/>
          <w:szCs w:val="24"/>
          <w:lang w:eastAsia="en-GB"/>
        </w:rPr>
      </w:pPr>
      <w:r>
        <w:rPr>
          <w:rFonts w:ascii="Arial" w:hAnsi="Arial" w:cs="Arial"/>
          <w:sz w:val="24"/>
          <w:szCs w:val="24"/>
          <w:lang w:eastAsia="en-GB"/>
        </w:rPr>
        <w:t>Assessment resources may be provided by the teacher, and</w:t>
      </w:r>
      <w:r w:rsidR="00641D4A">
        <w:rPr>
          <w:rFonts w:ascii="Arial" w:hAnsi="Arial" w:cs="Arial"/>
          <w:sz w:val="24"/>
          <w:szCs w:val="24"/>
          <w:lang w:eastAsia="en-GB"/>
        </w:rPr>
        <w:t xml:space="preserve"> s</w:t>
      </w:r>
      <w:r>
        <w:rPr>
          <w:rFonts w:ascii="Arial" w:hAnsi="Arial" w:cs="Arial"/>
          <w:sz w:val="24"/>
          <w:szCs w:val="24"/>
          <w:lang w:eastAsia="en-GB"/>
        </w:rPr>
        <w:t>tudents should be encouraged to provide additional resource material.</w:t>
      </w:r>
    </w:p>
    <w:p w14:paraId="301BDBB5" w14:textId="77777777" w:rsidR="00D824CF" w:rsidRDefault="00D824CF">
      <w:pPr>
        <w:keepLines/>
        <w:rPr>
          <w:rFonts w:ascii="Arial" w:hAnsi="Arial" w:cs="Arial"/>
          <w:sz w:val="24"/>
          <w:szCs w:val="24"/>
          <w:lang w:eastAsia="en-GB"/>
        </w:rPr>
      </w:pPr>
    </w:p>
    <w:p w14:paraId="301BDBB6" w14:textId="77777777" w:rsidR="00D824CF" w:rsidRDefault="00D824CF">
      <w:pPr>
        <w:rPr>
          <w:rFonts w:ascii="Arial" w:hAnsi="Arial" w:cs="Arial"/>
          <w:sz w:val="24"/>
          <w:szCs w:val="24"/>
          <w:lang w:eastAsia="en-GB"/>
        </w:rPr>
      </w:pPr>
      <w:r>
        <w:rPr>
          <w:rFonts w:ascii="Arial" w:hAnsi="Arial" w:cs="Arial"/>
          <w:sz w:val="24"/>
          <w:szCs w:val="24"/>
          <w:lang w:eastAsia="en-GB"/>
        </w:rPr>
        <w:t>Students should explain</w:t>
      </w:r>
      <w:r>
        <w:rPr>
          <w:rFonts w:ascii="Arial" w:hAnsi="Arial" w:cs="Arial"/>
          <w:sz w:val="24"/>
        </w:rPr>
        <w:t xml:space="preserve"> viewpoints related to a contemporary geographic issue and evaluate courses of action.</w:t>
      </w:r>
      <w:r>
        <w:rPr>
          <w:rFonts w:ascii="Arial" w:hAnsi="Arial" w:cs="Arial"/>
          <w:sz w:val="24"/>
          <w:szCs w:val="24"/>
          <w:lang w:eastAsia="en-GB"/>
        </w:rPr>
        <w:t xml:space="preserve"> </w:t>
      </w:r>
      <w:r>
        <w:rPr>
          <w:rFonts w:ascii="Arial" w:hAnsi="Arial" w:cs="Arial"/>
          <w:sz w:val="24"/>
        </w:rPr>
        <w:t>The contemporary geographic issue must be a local or national issue within New Zealand.</w:t>
      </w:r>
    </w:p>
    <w:p w14:paraId="301BDBB7" w14:textId="77777777" w:rsidR="00D824CF" w:rsidRDefault="00D824CF">
      <w:pPr>
        <w:rPr>
          <w:rFonts w:ascii="Arial" w:hAnsi="Arial" w:cs="Arial"/>
          <w:sz w:val="24"/>
          <w:szCs w:val="24"/>
          <w:lang w:eastAsia="en-GB"/>
        </w:rPr>
      </w:pPr>
    </w:p>
    <w:p w14:paraId="301BDBB8" w14:textId="77777777" w:rsidR="00D824CF" w:rsidRDefault="00D824CF">
      <w:r>
        <w:rPr>
          <w:rFonts w:ascii="Arial" w:hAnsi="Arial" w:cs="Arial"/>
          <w:sz w:val="24"/>
          <w:szCs w:val="24"/>
          <w:lang w:eastAsia="en-GB"/>
        </w:rPr>
        <w:t>The issue should be provided by the teacher or a selection of issues provided for students to choose from. If students are choosing their own contemporary issue the teacher should give guidance about suitability of the issue and guidance about where to access information.</w:t>
      </w:r>
    </w:p>
    <w:p w14:paraId="301BDBB9" w14:textId="77777777" w:rsidR="00D824CF" w:rsidRDefault="00D824CF">
      <w:pPr>
        <w:rPr>
          <w:rFonts w:ascii="Arial" w:hAnsi="Arial" w:cs="Arial"/>
          <w:sz w:val="24"/>
        </w:rPr>
      </w:pPr>
    </w:p>
    <w:p w14:paraId="301BDBBA" w14:textId="77777777" w:rsidR="00D824CF" w:rsidRDefault="00D824CF">
      <w:pPr>
        <w:rPr>
          <w:rFonts w:ascii="Arial" w:hAnsi="Arial" w:cs="Arial"/>
          <w:color w:val="000000"/>
          <w:sz w:val="24"/>
          <w:szCs w:val="24"/>
          <w:lang w:eastAsia="en-GB"/>
        </w:rPr>
      </w:pPr>
      <w:r>
        <w:rPr>
          <w:rFonts w:ascii="Arial" w:hAnsi="Arial" w:cs="Arial"/>
          <w:color w:val="000000"/>
          <w:sz w:val="24"/>
          <w:szCs w:val="24"/>
          <w:lang w:eastAsia="en-GB"/>
        </w:rPr>
        <w:t>Students may use geospatial techniques to support their explanation of the nature of the contemporary issue.</w:t>
      </w:r>
    </w:p>
    <w:p w14:paraId="301BDBBB" w14:textId="77777777" w:rsidR="00D824CF" w:rsidRDefault="00D824CF">
      <w:pPr>
        <w:rPr>
          <w:rFonts w:ascii="Arial" w:hAnsi="Arial" w:cs="Arial"/>
          <w:sz w:val="24"/>
        </w:rPr>
      </w:pPr>
    </w:p>
    <w:p w14:paraId="301BDBBC" w14:textId="77777777" w:rsidR="00D824CF" w:rsidRDefault="00D824CF" w:rsidP="008B321D">
      <w:pPr>
        <w:spacing w:line="276" w:lineRule="auto"/>
        <w:rPr>
          <w:rFonts w:ascii="Arial" w:hAnsi="Arial" w:cs="Arial"/>
          <w:b/>
          <w:color w:val="000000"/>
          <w:sz w:val="24"/>
          <w:szCs w:val="24"/>
        </w:rPr>
      </w:pPr>
      <w:r>
        <w:rPr>
          <w:rFonts w:ascii="Arial" w:hAnsi="Arial" w:cs="Arial"/>
          <w:b/>
          <w:sz w:val="24"/>
          <w:szCs w:val="24"/>
          <w:lang w:eastAsia="en-GB"/>
        </w:rPr>
        <w:t>Approaches to</w:t>
      </w:r>
      <w:r w:rsidR="00BC3A77">
        <w:rPr>
          <w:rFonts w:ascii="Arial" w:hAnsi="Arial" w:cs="Arial"/>
          <w:b/>
          <w:color w:val="000000"/>
          <w:sz w:val="24"/>
          <w:szCs w:val="24"/>
        </w:rPr>
        <w:t xml:space="preserve"> Assessment</w:t>
      </w:r>
    </w:p>
    <w:p w14:paraId="301BDBBD" w14:textId="77777777" w:rsidR="00D824CF" w:rsidRDefault="00D824CF">
      <w:pPr>
        <w:tabs>
          <w:tab w:val="left" w:pos="426"/>
        </w:tabs>
        <w:rPr>
          <w:rFonts w:ascii="Arial" w:hAnsi="Arial" w:cs="Arial"/>
          <w:sz w:val="24"/>
          <w:szCs w:val="24"/>
          <w:lang w:eastAsia="en-GB"/>
        </w:rPr>
      </w:pPr>
      <w:r>
        <w:rPr>
          <w:rFonts w:ascii="Arial" w:hAnsi="Arial" w:cs="Arial"/>
          <w:sz w:val="24"/>
          <w:szCs w:val="24"/>
        </w:rPr>
        <w:t xml:space="preserve">Suggested approaches </w:t>
      </w:r>
      <w:r>
        <w:rPr>
          <w:rFonts w:ascii="Arial" w:hAnsi="Arial" w:cs="Arial"/>
          <w:sz w:val="24"/>
          <w:szCs w:val="24"/>
          <w:lang w:eastAsia="en-GB"/>
        </w:rPr>
        <w:t xml:space="preserve">to presenting assessment evidence include: </w:t>
      </w:r>
    </w:p>
    <w:p w14:paraId="301BDBBE" w14:textId="77777777" w:rsidR="00D824CF" w:rsidRDefault="00D824CF">
      <w:pPr>
        <w:numPr>
          <w:ilvl w:val="0"/>
          <w:numId w:val="34"/>
        </w:numPr>
        <w:tabs>
          <w:tab w:val="clear" w:pos="1353"/>
          <w:tab w:val="left" w:pos="284"/>
        </w:tabs>
        <w:suppressAutoHyphens w:val="0"/>
        <w:ind w:left="284" w:hanging="284"/>
        <w:rPr>
          <w:rFonts w:ascii="Arial" w:hAnsi="Arial" w:cs="Arial"/>
          <w:sz w:val="24"/>
          <w:szCs w:val="24"/>
          <w:lang w:eastAsia="en-GB"/>
        </w:rPr>
      </w:pPr>
      <w:r>
        <w:rPr>
          <w:rFonts w:ascii="Arial" w:hAnsi="Arial" w:cs="Arial"/>
          <w:sz w:val="24"/>
          <w:szCs w:val="24"/>
          <w:lang w:eastAsia="en-GB"/>
        </w:rPr>
        <w:t xml:space="preserve">films, posters, models, story books, newspapers, role </w:t>
      </w:r>
      <w:r w:rsidR="00BC3A77">
        <w:rPr>
          <w:rFonts w:ascii="Arial" w:hAnsi="Arial" w:cs="Arial"/>
          <w:sz w:val="24"/>
          <w:szCs w:val="24"/>
          <w:lang w:eastAsia="en-GB"/>
        </w:rPr>
        <w:t>plays, blogs and/or PowerPoints</w:t>
      </w:r>
      <w:r w:rsidR="0022519B">
        <w:rPr>
          <w:rFonts w:ascii="Arial" w:hAnsi="Arial" w:cs="Arial"/>
          <w:sz w:val="24"/>
          <w:szCs w:val="24"/>
          <w:lang w:eastAsia="en-GB"/>
        </w:rPr>
        <w:t>.</w:t>
      </w:r>
    </w:p>
    <w:p w14:paraId="301BDBBF" w14:textId="77777777" w:rsidR="008B321D" w:rsidRDefault="008B321D" w:rsidP="008B321D">
      <w:pPr>
        <w:jc w:val="both"/>
        <w:rPr>
          <w:rFonts w:ascii="Arial" w:hAnsi="Arial" w:cs="Arial"/>
          <w:sz w:val="24"/>
          <w:szCs w:val="24"/>
        </w:rPr>
      </w:pPr>
    </w:p>
    <w:p w14:paraId="301BDBC0" w14:textId="77777777" w:rsidR="008B321D" w:rsidRPr="008B321D" w:rsidRDefault="008B321D" w:rsidP="008B321D">
      <w:pPr>
        <w:jc w:val="both"/>
        <w:rPr>
          <w:rFonts w:ascii="Arial" w:hAnsi="Arial" w:cs="Arial"/>
          <w:sz w:val="24"/>
          <w:szCs w:val="24"/>
        </w:rPr>
      </w:pPr>
      <w:r w:rsidRPr="008B321D">
        <w:rPr>
          <w:rFonts w:ascii="Arial" w:hAnsi="Arial" w:cs="Arial"/>
          <w:sz w:val="24"/>
          <w:szCs w:val="24"/>
        </w:rPr>
        <w:t xml:space="preserve">Where a group approach is used the teacher needs to ensure that there is evidence that each student has met all aspects of the standard. </w:t>
      </w:r>
    </w:p>
    <w:p w14:paraId="301BDBC1" w14:textId="77777777" w:rsidR="00D824CF" w:rsidRDefault="00D824CF">
      <w:pPr>
        <w:tabs>
          <w:tab w:val="left" w:pos="1665"/>
        </w:tabs>
        <w:rPr>
          <w:rFonts w:ascii="Arial" w:hAnsi="Arial" w:cs="Arial"/>
          <w:sz w:val="24"/>
          <w:szCs w:val="24"/>
        </w:rPr>
      </w:pPr>
    </w:p>
    <w:p w14:paraId="301BDBC2" w14:textId="77777777" w:rsidR="00D824CF" w:rsidRDefault="00D824CF">
      <w:pPr>
        <w:tabs>
          <w:tab w:val="left" w:pos="1665"/>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D824CF" w14:paraId="301BDBC5" w14:textId="77777777">
        <w:tc>
          <w:tcPr>
            <w:tcW w:w="4077" w:type="dxa"/>
            <w:vAlign w:val="center"/>
          </w:tcPr>
          <w:p w14:paraId="301BDBC3" w14:textId="77777777" w:rsidR="00D824CF" w:rsidRDefault="00D824CF">
            <w:pPr>
              <w:tabs>
                <w:tab w:val="left" w:pos="1665"/>
              </w:tabs>
              <w:spacing w:before="80" w:after="80"/>
              <w:rPr>
                <w:rFonts w:ascii="Arial" w:hAnsi="Arial" w:cs="Arial"/>
                <w:b/>
                <w:sz w:val="24"/>
                <w:szCs w:val="24"/>
              </w:rPr>
            </w:pPr>
            <w:r>
              <w:rPr>
                <w:rFonts w:ascii="Arial" w:hAnsi="Arial" w:cs="Arial"/>
                <w:b/>
                <w:sz w:val="24"/>
                <w:szCs w:val="24"/>
              </w:rPr>
              <w:t>Achievement Standard Number</w:t>
            </w:r>
          </w:p>
        </w:tc>
        <w:tc>
          <w:tcPr>
            <w:tcW w:w="5776" w:type="dxa"/>
            <w:vAlign w:val="center"/>
          </w:tcPr>
          <w:p w14:paraId="301BDBC4" w14:textId="77777777" w:rsidR="00D824CF" w:rsidRDefault="007A49EA">
            <w:pPr>
              <w:tabs>
                <w:tab w:val="left" w:pos="1665"/>
              </w:tabs>
              <w:spacing w:before="80" w:after="80"/>
              <w:rPr>
                <w:rFonts w:ascii="Arial" w:hAnsi="Arial" w:cs="Arial"/>
                <w:b/>
                <w:sz w:val="24"/>
                <w:szCs w:val="24"/>
              </w:rPr>
            </w:pPr>
            <w:r w:rsidRPr="007A49EA">
              <w:rPr>
                <w:rFonts w:ascii="Arial" w:hAnsi="Arial" w:cs="Arial"/>
                <w:b/>
                <w:sz w:val="24"/>
                <w:szCs w:val="24"/>
              </w:rPr>
              <w:t xml:space="preserve">91246 </w:t>
            </w:r>
            <w:r w:rsidRPr="00427726">
              <w:rPr>
                <w:rFonts w:ascii="Arial" w:hAnsi="Arial" w:cs="Arial"/>
                <w:b/>
                <w:sz w:val="24"/>
                <w:szCs w:val="24"/>
              </w:rPr>
              <w:t>Geography</w:t>
            </w:r>
            <w:r>
              <w:rPr>
                <w:rFonts w:ascii="Arial" w:hAnsi="Arial" w:cs="Arial"/>
                <w:b/>
                <w:sz w:val="24"/>
                <w:szCs w:val="24"/>
              </w:rPr>
              <w:t xml:space="preserve"> </w:t>
            </w:r>
            <w:r w:rsidR="00D824CF">
              <w:rPr>
                <w:rFonts w:ascii="Arial" w:hAnsi="Arial" w:cs="Arial"/>
                <w:b/>
                <w:sz w:val="24"/>
                <w:szCs w:val="24"/>
              </w:rPr>
              <w:t>2.7</w:t>
            </w:r>
          </w:p>
        </w:tc>
      </w:tr>
      <w:tr w:rsidR="00D824CF" w14:paraId="301BDBC8" w14:textId="77777777">
        <w:tc>
          <w:tcPr>
            <w:tcW w:w="4077" w:type="dxa"/>
            <w:vAlign w:val="center"/>
          </w:tcPr>
          <w:p w14:paraId="301BDBC6" w14:textId="77777777" w:rsidR="00D824CF" w:rsidRDefault="00D824CF">
            <w:pPr>
              <w:tabs>
                <w:tab w:val="left" w:pos="1665"/>
              </w:tabs>
              <w:spacing w:before="80" w:after="80"/>
              <w:rPr>
                <w:rFonts w:ascii="Arial" w:hAnsi="Arial" w:cs="Arial"/>
                <w:b/>
                <w:sz w:val="24"/>
                <w:szCs w:val="24"/>
              </w:rPr>
            </w:pPr>
            <w:r>
              <w:rPr>
                <w:rFonts w:ascii="Arial" w:hAnsi="Arial" w:cs="Arial"/>
                <w:b/>
                <w:sz w:val="24"/>
                <w:szCs w:val="24"/>
              </w:rPr>
              <w:t>Title</w:t>
            </w:r>
          </w:p>
        </w:tc>
        <w:tc>
          <w:tcPr>
            <w:tcW w:w="5776" w:type="dxa"/>
            <w:vAlign w:val="center"/>
          </w:tcPr>
          <w:p w14:paraId="301BDBC7" w14:textId="77777777" w:rsidR="00D824CF" w:rsidRDefault="00D824CF">
            <w:pPr>
              <w:tabs>
                <w:tab w:val="left" w:pos="1665"/>
              </w:tabs>
              <w:spacing w:before="80" w:after="80"/>
              <w:rPr>
                <w:rFonts w:ascii="Arial" w:hAnsi="Arial" w:cs="Arial"/>
                <w:sz w:val="24"/>
                <w:szCs w:val="24"/>
              </w:rPr>
            </w:pPr>
            <w:r>
              <w:rPr>
                <w:rFonts w:ascii="Arial" w:hAnsi="Arial" w:cs="Arial"/>
                <w:sz w:val="24"/>
              </w:rPr>
              <w:t>Explain aspects of a geographic topic at a global scale</w:t>
            </w:r>
          </w:p>
        </w:tc>
      </w:tr>
      <w:tr w:rsidR="00D824CF" w14:paraId="301BDBCB" w14:textId="77777777">
        <w:tc>
          <w:tcPr>
            <w:tcW w:w="4077" w:type="dxa"/>
            <w:vAlign w:val="center"/>
          </w:tcPr>
          <w:p w14:paraId="301BDBC9" w14:textId="77777777" w:rsidR="00D824CF" w:rsidRDefault="00D824CF">
            <w:pPr>
              <w:tabs>
                <w:tab w:val="left" w:pos="1665"/>
              </w:tabs>
              <w:spacing w:before="80" w:after="80"/>
              <w:rPr>
                <w:rFonts w:ascii="Arial" w:hAnsi="Arial" w:cs="Arial"/>
                <w:b/>
                <w:sz w:val="24"/>
                <w:szCs w:val="24"/>
              </w:rPr>
            </w:pPr>
            <w:r>
              <w:rPr>
                <w:rFonts w:ascii="Arial" w:hAnsi="Arial" w:cs="Arial"/>
                <w:b/>
                <w:sz w:val="24"/>
                <w:szCs w:val="24"/>
              </w:rPr>
              <w:t>Number of Credits</w:t>
            </w:r>
          </w:p>
        </w:tc>
        <w:tc>
          <w:tcPr>
            <w:tcW w:w="5776" w:type="dxa"/>
            <w:vAlign w:val="center"/>
          </w:tcPr>
          <w:p w14:paraId="301BDBCA" w14:textId="77777777" w:rsidR="00D824CF" w:rsidRDefault="00D824CF">
            <w:pPr>
              <w:tabs>
                <w:tab w:val="left" w:pos="1665"/>
              </w:tabs>
              <w:spacing w:before="80" w:after="80"/>
              <w:rPr>
                <w:rFonts w:ascii="Arial" w:hAnsi="Arial" w:cs="Arial"/>
                <w:sz w:val="24"/>
                <w:szCs w:val="24"/>
              </w:rPr>
            </w:pPr>
            <w:r>
              <w:rPr>
                <w:rFonts w:ascii="Arial" w:hAnsi="Arial" w:cs="Arial"/>
                <w:sz w:val="24"/>
                <w:szCs w:val="24"/>
              </w:rPr>
              <w:t>3</w:t>
            </w:r>
          </w:p>
        </w:tc>
      </w:tr>
      <w:tr w:rsidR="00D824CF" w14:paraId="301BDBCE" w14:textId="77777777">
        <w:tc>
          <w:tcPr>
            <w:tcW w:w="4077" w:type="dxa"/>
            <w:vAlign w:val="center"/>
          </w:tcPr>
          <w:p w14:paraId="301BDBCC" w14:textId="77777777" w:rsidR="00D824CF" w:rsidRDefault="00D824CF">
            <w:pPr>
              <w:tabs>
                <w:tab w:val="left" w:pos="1665"/>
              </w:tabs>
              <w:spacing w:before="80" w:after="80"/>
              <w:rPr>
                <w:rFonts w:ascii="Arial" w:hAnsi="Arial" w:cs="Arial"/>
                <w:b/>
                <w:sz w:val="24"/>
                <w:szCs w:val="24"/>
              </w:rPr>
            </w:pPr>
            <w:r>
              <w:rPr>
                <w:rFonts w:ascii="Arial" w:hAnsi="Arial" w:cs="Arial"/>
                <w:b/>
                <w:sz w:val="24"/>
                <w:szCs w:val="24"/>
              </w:rPr>
              <w:t>Version</w:t>
            </w:r>
          </w:p>
        </w:tc>
        <w:tc>
          <w:tcPr>
            <w:tcW w:w="5776" w:type="dxa"/>
            <w:vAlign w:val="center"/>
          </w:tcPr>
          <w:p w14:paraId="301BDBCD" w14:textId="77777777" w:rsidR="00D824CF" w:rsidRDefault="00DB3F71">
            <w:pPr>
              <w:tabs>
                <w:tab w:val="left" w:pos="1665"/>
              </w:tabs>
              <w:spacing w:before="80" w:after="80"/>
              <w:rPr>
                <w:rFonts w:ascii="Arial" w:hAnsi="Arial" w:cs="Arial"/>
                <w:sz w:val="24"/>
                <w:szCs w:val="24"/>
              </w:rPr>
            </w:pPr>
            <w:r>
              <w:rPr>
                <w:rFonts w:ascii="Arial" w:hAnsi="Arial" w:cs="Arial"/>
                <w:sz w:val="24"/>
                <w:szCs w:val="24"/>
              </w:rPr>
              <w:t xml:space="preserve">2 </w:t>
            </w:r>
          </w:p>
        </w:tc>
      </w:tr>
    </w:tbl>
    <w:p w14:paraId="301BDBCF" w14:textId="77777777" w:rsidR="00D824CF" w:rsidRDefault="00D824CF">
      <w:pPr>
        <w:tabs>
          <w:tab w:val="left" w:pos="1665"/>
        </w:tabs>
        <w:rPr>
          <w:rFonts w:ascii="Arial" w:hAnsi="Arial" w:cs="Arial"/>
          <w:sz w:val="24"/>
          <w:szCs w:val="24"/>
        </w:rPr>
      </w:pPr>
    </w:p>
    <w:p w14:paraId="301BDBD0" w14:textId="77777777" w:rsidR="00D824CF" w:rsidRDefault="00D824CF">
      <w:pPr>
        <w:keepLines/>
        <w:rPr>
          <w:rFonts w:ascii="Arial" w:hAnsi="Arial" w:cs="Arial"/>
          <w:sz w:val="24"/>
          <w:szCs w:val="24"/>
          <w:lang w:eastAsia="en-GB"/>
        </w:rPr>
      </w:pPr>
      <w:r>
        <w:rPr>
          <w:rFonts w:ascii="Arial" w:hAnsi="Arial" w:cs="Arial"/>
          <w:sz w:val="24"/>
          <w:szCs w:val="24"/>
          <w:lang w:eastAsia="en-GB"/>
        </w:rPr>
        <w:t xml:space="preserve">Assessment resources may be provided by the teacher, and </w:t>
      </w:r>
      <w:r w:rsidR="007C181D">
        <w:rPr>
          <w:rFonts w:ascii="Arial" w:hAnsi="Arial" w:cs="Arial"/>
          <w:sz w:val="24"/>
          <w:szCs w:val="24"/>
          <w:lang w:eastAsia="en-GB"/>
        </w:rPr>
        <w:t>s</w:t>
      </w:r>
      <w:r>
        <w:rPr>
          <w:rFonts w:ascii="Arial" w:hAnsi="Arial" w:cs="Arial"/>
          <w:sz w:val="24"/>
          <w:szCs w:val="24"/>
          <w:lang w:eastAsia="en-GB"/>
        </w:rPr>
        <w:t>tudents should be encouraged to provide additional resource material.</w:t>
      </w:r>
    </w:p>
    <w:p w14:paraId="301BDBD1" w14:textId="77777777" w:rsidR="00D824CF" w:rsidRDefault="00D824CF">
      <w:pPr>
        <w:keepLines/>
        <w:rPr>
          <w:rFonts w:ascii="Arial" w:hAnsi="Arial" w:cs="Arial"/>
          <w:sz w:val="24"/>
          <w:szCs w:val="24"/>
          <w:lang w:eastAsia="en-GB"/>
        </w:rPr>
      </w:pPr>
    </w:p>
    <w:p w14:paraId="301BDBD2" w14:textId="77777777" w:rsidR="00D824CF" w:rsidRDefault="00D824CF">
      <w:pPr>
        <w:rPr>
          <w:rFonts w:ascii="Arial" w:hAnsi="Arial" w:cs="Arial"/>
          <w:sz w:val="24"/>
          <w:szCs w:val="24"/>
          <w:lang w:eastAsia="en-GB"/>
        </w:rPr>
      </w:pPr>
      <w:r>
        <w:rPr>
          <w:rFonts w:ascii="Arial" w:hAnsi="Arial" w:cs="Arial"/>
          <w:sz w:val="24"/>
          <w:szCs w:val="24"/>
          <w:lang w:eastAsia="en-GB"/>
        </w:rPr>
        <w:t xml:space="preserve">Students should </w:t>
      </w:r>
      <w:r>
        <w:rPr>
          <w:rFonts w:ascii="Arial" w:hAnsi="Arial" w:cs="Arial"/>
          <w:sz w:val="24"/>
        </w:rPr>
        <w:t>explain the causes of a global pattern associated with a geographic topic and the significance of the topic for people.</w:t>
      </w:r>
      <w:r w:rsidR="00796EAA">
        <w:rPr>
          <w:rFonts w:ascii="Arial" w:hAnsi="Arial" w:cs="Arial"/>
          <w:sz w:val="24"/>
          <w:szCs w:val="24"/>
          <w:lang w:eastAsia="en-GB"/>
        </w:rPr>
        <w:t xml:space="preserve"> The</w:t>
      </w:r>
      <w:r>
        <w:rPr>
          <w:rFonts w:ascii="Arial" w:hAnsi="Arial" w:cs="Arial"/>
          <w:sz w:val="24"/>
          <w:szCs w:val="24"/>
          <w:lang w:eastAsia="en-GB"/>
        </w:rPr>
        <w:t xml:space="preserve"> topic should be provided by the teacher or a selection of issues provided for students to choose from. If studen</w:t>
      </w:r>
      <w:r w:rsidR="00796EAA">
        <w:rPr>
          <w:rFonts w:ascii="Arial" w:hAnsi="Arial" w:cs="Arial"/>
          <w:sz w:val="24"/>
          <w:szCs w:val="24"/>
          <w:lang w:eastAsia="en-GB"/>
        </w:rPr>
        <w:t>ts are choosing their own</w:t>
      </w:r>
      <w:r>
        <w:rPr>
          <w:rFonts w:ascii="Arial" w:hAnsi="Arial" w:cs="Arial"/>
          <w:sz w:val="24"/>
          <w:szCs w:val="24"/>
          <w:lang w:eastAsia="en-GB"/>
        </w:rPr>
        <w:t xml:space="preserve"> topics the teacher should give guidance about suitability of the topic and guidance about where to access information.</w:t>
      </w:r>
    </w:p>
    <w:p w14:paraId="301BDBD3" w14:textId="77777777" w:rsidR="00D824CF" w:rsidRDefault="00D824CF">
      <w:pPr>
        <w:rPr>
          <w:rFonts w:ascii="Arial" w:hAnsi="Arial" w:cs="Arial"/>
          <w:sz w:val="24"/>
          <w:szCs w:val="24"/>
          <w:lang w:eastAsia="en-GB"/>
        </w:rPr>
      </w:pPr>
    </w:p>
    <w:p w14:paraId="301BDBD4" w14:textId="77777777" w:rsidR="00D824CF" w:rsidRDefault="00D824CF">
      <w:pPr>
        <w:rPr>
          <w:rFonts w:ascii="Arial" w:hAnsi="Arial" w:cs="Arial"/>
          <w:color w:val="000000"/>
          <w:sz w:val="24"/>
          <w:szCs w:val="24"/>
          <w:lang w:eastAsia="en-GB"/>
        </w:rPr>
      </w:pPr>
      <w:r>
        <w:rPr>
          <w:rFonts w:ascii="Arial" w:hAnsi="Arial" w:cs="Arial"/>
          <w:color w:val="000000"/>
          <w:sz w:val="24"/>
          <w:szCs w:val="24"/>
          <w:lang w:eastAsia="en-GB"/>
        </w:rPr>
        <w:t>Students may use geospatial techniques to support their explanation of the causes of the global pattern.</w:t>
      </w:r>
    </w:p>
    <w:p w14:paraId="301BDBD5" w14:textId="77777777" w:rsidR="00D824CF" w:rsidRDefault="00D824CF">
      <w:pPr>
        <w:rPr>
          <w:rFonts w:ascii="Arial" w:hAnsi="Arial" w:cs="Arial"/>
          <w:color w:val="000000"/>
          <w:sz w:val="24"/>
        </w:rPr>
      </w:pPr>
    </w:p>
    <w:p w14:paraId="301BDBD6" w14:textId="77777777" w:rsidR="00D824CF" w:rsidRDefault="00D824CF" w:rsidP="008B321D">
      <w:pPr>
        <w:spacing w:line="276" w:lineRule="auto"/>
        <w:rPr>
          <w:rFonts w:ascii="Arial" w:hAnsi="Arial" w:cs="Arial"/>
          <w:b/>
          <w:color w:val="000000"/>
          <w:sz w:val="24"/>
          <w:szCs w:val="24"/>
        </w:rPr>
      </w:pPr>
      <w:r>
        <w:rPr>
          <w:rFonts w:ascii="Arial" w:hAnsi="Arial" w:cs="Arial"/>
          <w:b/>
          <w:sz w:val="24"/>
          <w:szCs w:val="24"/>
          <w:lang w:eastAsia="en-GB"/>
        </w:rPr>
        <w:t>Approaches to</w:t>
      </w:r>
      <w:r>
        <w:rPr>
          <w:rFonts w:ascii="Arial" w:hAnsi="Arial" w:cs="Arial"/>
          <w:b/>
          <w:color w:val="000000"/>
          <w:sz w:val="24"/>
          <w:szCs w:val="24"/>
        </w:rPr>
        <w:t xml:space="preserve"> Assessment:</w:t>
      </w:r>
    </w:p>
    <w:p w14:paraId="301BDBD7" w14:textId="77777777" w:rsidR="00D824CF" w:rsidRDefault="00D824CF">
      <w:pPr>
        <w:tabs>
          <w:tab w:val="left" w:pos="426"/>
        </w:tabs>
        <w:rPr>
          <w:rFonts w:ascii="Arial" w:hAnsi="Arial" w:cs="Arial"/>
          <w:sz w:val="24"/>
          <w:szCs w:val="24"/>
          <w:lang w:eastAsia="en-GB"/>
        </w:rPr>
      </w:pPr>
      <w:r>
        <w:rPr>
          <w:rFonts w:ascii="Arial" w:hAnsi="Arial" w:cs="Arial"/>
          <w:sz w:val="24"/>
          <w:szCs w:val="24"/>
        </w:rPr>
        <w:t xml:space="preserve">Suggested approaches </w:t>
      </w:r>
      <w:r>
        <w:rPr>
          <w:rFonts w:ascii="Arial" w:hAnsi="Arial" w:cs="Arial"/>
          <w:sz w:val="24"/>
          <w:szCs w:val="24"/>
          <w:lang w:eastAsia="en-GB"/>
        </w:rPr>
        <w:t xml:space="preserve">to presenting assessment evidence include: </w:t>
      </w:r>
    </w:p>
    <w:p w14:paraId="301BDBD8" w14:textId="77777777" w:rsidR="00D824CF" w:rsidRDefault="00D824CF">
      <w:pPr>
        <w:numPr>
          <w:ilvl w:val="0"/>
          <w:numId w:val="34"/>
        </w:numPr>
        <w:tabs>
          <w:tab w:val="clear" w:pos="1353"/>
          <w:tab w:val="left" w:pos="284"/>
        </w:tabs>
        <w:suppressAutoHyphens w:val="0"/>
        <w:ind w:left="284" w:hanging="284"/>
        <w:rPr>
          <w:rFonts w:ascii="Arial" w:hAnsi="Arial" w:cs="Arial"/>
          <w:sz w:val="24"/>
          <w:szCs w:val="24"/>
          <w:lang w:eastAsia="en-GB"/>
        </w:rPr>
      </w:pPr>
      <w:r>
        <w:rPr>
          <w:rFonts w:ascii="Arial" w:hAnsi="Arial" w:cs="Arial"/>
          <w:sz w:val="24"/>
          <w:szCs w:val="24"/>
          <w:lang w:eastAsia="en-GB"/>
        </w:rPr>
        <w:t xml:space="preserve">films, posters, models, story books, newspapers, role </w:t>
      </w:r>
      <w:r w:rsidR="00BC3A77">
        <w:rPr>
          <w:rFonts w:ascii="Arial" w:hAnsi="Arial" w:cs="Arial"/>
          <w:sz w:val="24"/>
          <w:szCs w:val="24"/>
          <w:lang w:eastAsia="en-GB"/>
        </w:rPr>
        <w:t>plays, blogs and/or PowerPoints</w:t>
      </w:r>
    </w:p>
    <w:p w14:paraId="301BDBD9" w14:textId="77777777" w:rsidR="008B321D" w:rsidRDefault="008B321D" w:rsidP="008B321D">
      <w:pPr>
        <w:tabs>
          <w:tab w:val="left" w:pos="284"/>
        </w:tabs>
        <w:suppressAutoHyphens w:val="0"/>
        <w:rPr>
          <w:rFonts w:ascii="Arial" w:hAnsi="Arial" w:cs="Arial"/>
          <w:sz w:val="24"/>
          <w:szCs w:val="24"/>
          <w:lang w:eastAsia="en-GB"/>
        </w:rPr>
      </w:pPr>
    </w:p>
    <w:p w14:paraId="301BDBDA" w14:textId="77777777" w:rsidR="008B321D" w:rsidRDefault="008B321D" w:rsidP="008B321D">
      <w:pPr>
        <w:jc w:val="both"/>
        <w:rPr>
          <w:rFonts w:ascii="Arial" w:hAnsi="Arial" w:cs="Arial"/>
          <w:sz w:val="24"/>
          <w:szCs w:val="24"/>
        </w:rPr>
      </w:pPr>
      <w:r>
        <w:rPr>
          <w:rFonts w:ascii="Arial" w:hAnsi="Arial" w:cs="Arial"/>
          <w:sz w:val="24"/>
          <w:szCs w:val="24"/>
        </w:rPr>
        <w:lastRenderedPageBreak/>
        <w:t xml:space="preserve">Where a group approach is used the teacher needs to ensure that there is evidence that each student has met all aspects of the standard. </w:t>
      </w:r>
    </w:p>
    <w:p w14:paraId="301BDBDC" w14:textId="2B2B3874" w:rsidR="00D824CF" w:rsidRDefault="00D824CF" w:rsidP="008B321D">
      <w:pPr>
        <w:suppressAutoHyphens w:val="0"/>
        <w:rPr>
          <w:rFonts w:ascii="Arial" w:hAnsi="Arial" w:cs="Arial"/>
          <w:sz w:val="24"/>
          <w:szCs w:val="24"/>
          <w:lang w:eastAsia="en-GB"/>
        </w:rPr>
      </w:pPr>
    </w:p>
    <w:p w14:paraId="06C6BAE7" w14:textId="77777777" w:rsidR="00461002" w:rsidRDefault="00461002" w:rsidP="008B321D">
      <w:pPr>
        <w:suppressAutoHyphens w:val="0"/>
        <w:rPr>
          <w:rFonts w:ascii="Arial" w:hAnsi="Arial" w:cs="Arial"/>
          <w:sz w:val="24"/>
          <w:szCs w:val="24"/>
          <w:lang w:eastAsia="en-GB"/>
        </w:rPr>
      </w:pPr>
    </w:p>
    <w:p w14:paraId="0FE69BDE" w14:textId="77777777" w:rsidR="007B3A35" w:rsidRDefault="007B3A35" w:rsidP="008B321D">
      <w:pPr>
        <w:suppressAutoHyphens w:val="0"/>
        <w:rPr>
          <w:rFonts w:ascii="Arial"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D824CF" w14:paraId="301BDBDF" w14:textId="77777777">
        <w:tc>
          <w:tcPr>
            <w:tcW w:w="4077" w:type="dxa"/>
            <w:vAlign w:val="center"/>
          </w:tcPr>
          <w:p w14:paraId="301BDBDD" w14:textId="77777777" w:rsidR="00D824CF" w:rsidRDefault="00D824CF">
            <w:pPr>
              <w:tabs>
                <w:tab w:val="left" w:pos="1665"/>
              </w:tabs>
              <w:spacing w:before="80" w:after="80"/>
              <w:rPr>
                <w:rFonts w:ascii="Arial" w:hAnsi="Arial" w:cs="Arial"/>
                <w:b/>
                <w:sz w:val="24"/>
                <w:szCs w:val="24"/>
              </w:rPr>
            </w:pPr>
            <w:r>
              <w:rPr>
                <w:rFonts w:ascii="Arial" w:hAnsi="Arial" w:cs="Arial"/>
                <w:b/>
                <w:sz w:val="24"/>
                <w:szCs w:val="24"/>
              </w:rPr>
              <w:t>Achievement Standard Number</w:t>
            </w:r>
          </w:p>
        </w:tc>
        <w:tc>
          <w:tcPr>
            <w:tcW w:w="5776" w:type="dxa"/>
            <w:vAlign w:val="center"/>
          </w:tcPr>
          <w:p w14:paraId="301BDBDE" w14:textId="77777777" w:rsidR="00D824CF" w:rsidRDefault="0035162D">
            <w:pPr>
              <w:tabs>
                <w:tab w:val="left" w:pos="1665"/>
              </w:tabs>
              <w:spacing w:before="80" w:after="80"/>
              <w:rPr>
                <w:rFonts w:ascii="Arial" w:hAnsi="Arial" w:cs="Arial"/>
                <w:b/>
                <w:sz w:val="24"/>
                <w:szCs w:val="24"/>
              </w:rPr>
            </w:pPr>
            <w:r w:rsidRPr="0035162D">
              <w:rPr>
                <w:rFonts w:ascii="Arial" w:hAnsi="Arial" w:cs="Arial"/>
                <w:b/>
                <w:sz w:val="24"/>
                <w:szCs w:val="24"/>
              </w:rPr>
              <w:t xml:space="preserve">91247 </w:t>
            </w:r>
            <w:r w:rsidRPr="00427726">
              <w:rPr>
                <w:rFonts w:ascii="Arial" w:hAnsi="Arial" w:cs="Arial"/>
                <w:b/>
                <w:sz w:val="24"/>
                <w:szCs w:val="24"/>
              </w:rPr>
              <w:t>Geography</w:t>
            </w:r>
            <w:r>
              <w:rPr>
                <w:rFonts w:ascii="Arial" w:hAnsi="Arial" w:cs="Arial"/>
                <w:b/>
                <w:sz w:val="24"/>
                <w:szCs w:val="24"/>
              </w:rPr>
              <w:t xml:space="preserve"> </w:t>
            </w:r>
            <w:r w:rsidR="00D824CF">
              <w:rPr>
                <w:rFonts w:ascii="Arial" w:hAnsi="Arial" w:cs="Arial"/>
                <w:b/>
                <w:sz w:val="24"/>
                <w:szCs w:val="24"/>
              </w:rPr>
              <w:t>2.8</w:t>
            </w:r>
          </w:p>
        </w:tc>
      </w:tr>
      <w:tr w:rsidR="00D824CF" w14:paraId="301BDBE2" w14:textId="77777777">
        <w:tc>
          <w:tcPr>
            <w:tcW w:w="4077" w:type="dxa"/>
            <w:vAlign w:val="center"/>
          </w:tcPr>
          <w:p w14:paraId="301BDBE0" w14:textId="77777777" w:rsidR="00D824CF" w:rsidRDefault="00D824CF">
            <w:pPr>
              <w:tabs>
                <w:tab w:val="left" w:pos="1665"/>
              </w:tabs>
              <w:spacing w:before="80" w:after="80"/>
              <w:rPr>
                <w:rFonts w:ascii="Arial" w:hAnsi="Arial" w:cs="Arial"/>
                <w:b/>
                <w:sz w:val="24"/>
                <w:szCs w:val="24"/>
              </w:rPr>
            </w:pPr>
            <w:r>
              <w:rPr>
                <w:rFonts w:ascii="Arial" w:hAnsi="Arial" w:cs="Arial"/>
                <w:b/>
                <w:sz w:val="24"/>
                <w:szCs w:val="24"/>
              </w:rPr>
              <w:t>Title</w:t>
            </w:r>
          </w:p>
        </w:tc>
        <w:tc>
          <w:tcPr>
            <w:tcW w:w="5776" w:type="dxa"/>
            <w:vAlign w:val="center"/>
          </w:tcPr>
          <w:p w14:paraId="301BDBE1" w14:textId="77777777" w:rsidR="00D824CF" w:rsidRDefault="00D824CF">
            <w:pPr>
              <w:widowControl w:val="0"/>
              <w:spacing w:after="120"/>
              <w:rPr>
                <w:rFonts w:ascii="Arial" w:hAnsi="Arial" w:cs="Arial"/>
                <w:sz w:val="24"/>
              </w:rPr>
            </w:pPr>
            <w:r>
              <w:rPr>
                <w:rFonts w:ascii="Arial" w:hAnsi="Arial" w:cs="Arial"/>
                <w:sz w:val="24"/>
              </w:rPr>
              <w:t>Apply spatial analysis, with guidance, to solve a geographic problem</w:t>
            </w:r>
          </w:p>
        </w:tc>
      </w:tr>
      <w:tr w:rsidR="00D824CF" w14:paraId="301BDBE5" w14:textId="77777777">
        <w:tc>
          <w:tcPr>
            <w:tcW w:w="4077" w:type="dxa"/>
            <w:vAlign w:val="center"/>
          </w:tcPr>
          <w:p w14:paraId="301BDBE3" w14:textId="77777777" w:rsidR="00D824CF" w:rsidRDefault="00D824CF">
            <w:pPr>
              <w:tabs>
                <w:tab w:val="left" w:pos="1665"/>
              </w:tabs>
              <w:spacing w:before="80" w:after="80"/>
              <w:rPr>
                <w:rFonts w:ascii="Arial" w:hAnsi="Arial" w:cs="Arial"/>
                <w:b/>
                <w:sz w:val="24"/>
                <w:szCs w:val="24"/>
              </w:rPr>
            </w:pPr>
            <w:r>
              <w:rPr>
                <w:rFonts w:ascii="Arial" w:hAnsi="Arial" w:cs="Arial"/>
                <w:b/>
                <w:sz w:val="24"/>
                <w:szCs w:val="24"/>
              </w:rPr>
              <w:t>Number of Credits</w:t>
            </w:r>
          </w:p>
        </w:tc>
        <w:tc>
          <w:tcPr>
            <w:tcW w:w="5776" w:type="dxa"/>
            <w:vAlign w:val="center"/>
          </w:tcPr>
          <w:p w14:paraId="301BDBE4" w14:textId="77777777" w:rsidR="00D824CF" w:rsidRDefault="00D824CF">
            <w:pPr>
              <w:tabs>
                <w:tab w:val="left" w:pos="1665"/>
              </w:tabs>
              <w:spacing w:before="80" w:after="80"/>
              <w:rPr>
                <w:rFonts w:ascii="Arial" w:hAnsi="Arial" w:cs="Arial"/>
                <w:sz w:val="24"/>
                <w:szCs w:val="24"/>
              </w:rPr>
            </w:pPr>
            <w:r>
              <w:rPr>
                <w:rFonts w:ascii="Arial" w:hAnsi="Arial" w:cs="Arial"/>
                <w:sz w:val="24"/>
                <w:szCs w:val="24"/>
              </w:rPr>
              <w:t>3</w:t>
            </w:r>
          </w:p>
        </w:tc>
      </w:tr>
      <w:tr w:rsidR="00D824CF" w14:paraId="301BDBE8" w14:textId="77777777">
        <w:tc>
          <w:tcPr>
            <w:tcW w:w="4077" w:type="dxa"/>
            <w:vAlign w:val="center"/>
          </w:tcPr>
          <w:p w14:paraId="301BDBE6" w14:textId="77777777" w:rsidR="00D824CF" w:rsidRDefault="00D824CF">
            <w:pPr>
              <w:tabs>
                <w:tab w:val="left" w:pos="1665"/>
              </w:tabs>
              <w:spacing w:before="80" w:after="80"/>
              <w:rPr>
                <w:rFonts w:ascii="Arial" w:hAnsi="Arial" w:cs="Arial"/>
                <w:b/>
                <w:sz w:val="24"/>
                <w:szCs w:val="24"/>
              </w:rPr>
            </w:pPr>
            <w:r>
              <w:rPr>
                <w:rFonts w:ascii="Arial" w:hAnsi="Arial" w:cs="Arial"/>
                <w:b/>
                <w:sz w:val="24"/>
                <w:szCs w:val="24"/>
              </w:rPr>
              <w:t>Version</w:t>
            </w:r>
          </w:p>
        </w:tc>
        <w:tc>
          <w:tcPr>
            <w:tcW w:w="5776" w:type="dxa"/>
            <w:vAlign w:val="center"/>
          </w:tcPr>
          <w:p w14:paraId="301BDBE7" w14:textId="77777777" w:rsidR="00D824CF" w:rsidRDefault="00DB3F71">
            <w:pPr>
              <w:tabs>
                <w:tab w:val="left" w:pos="1665"/>
              </w:tabs>
              <w:spacing w:before="80" w:after="80"/>
              <w:rPr>
                <w:rFonts w:ascii="Arial" w:hAnsi="Arial" w:cs="Arial"/>
                <w:sz w:val="24"/>
                <w:szCs w:val="24"/>
              </w:rPr>
            </w:pPr>
            <w:r>
              <w:rPr>
                <w:rFonts w:ascii="Arial" w:hAnsi="Arial" w:cs="Arial"/>
                <w:sz w:val="24"/>
                <w:szCs w:val="24"/>
              </w:rPr>
              <w:t>2</w:t>
            </w:r>
          </w:p>
        </w:tc>
      </w:tr>
    </w:tbl>
    <w:p w14:paraId="301BDBE9" w14:textId="77777777" w:rsidR="007C181D" w:rsidRDefault="007C181D">
      <w:pPr>
        <w:keepLines/>
        <w:rPr>
          <w:rFonts w:ascii="Arial" w:hAnsi="Arial" w:cs="Arial"/>
          <w:sz w:val="24"/>
          <w:szCs w:val="24"/>
          <w:lang w:eastAsia="en-GB"/>
        </w:rPr>
      </w:pPr>
    </w:p>
    <w:p w14:paraId="301BDBEA" w14:textId="77777777" w:rsidR="00D824CF" w:rsidRDefault="00D824CF">
      <w:pPr>
        <w:keepLines/>
        <w:rPr>
          <w:rFonts w:ascii="Arial" w:hAnsi="Arial" w:cs="Arial"/>
          <w:sz w:val="24"/>
          <w:szCs w:val="24"/>
          <w:lang w:eastAsia="en-GB"/>
        </w:rPr>
      </w:pPr>
      <w:r>
        <w:rPr>
          <w:rFonts w:ascii="Arial" w:hAnsi="Arial" w:cs="Arial"/>
          <w:sz w:val="24"/>
          <w:szCs w:val="24"/>
          <w:lang w:eastAsia="en-GB"/>
        </w:rPr>
        <w:t xml:space="preserve">Assessment resources must be provided by the teacher and </w:t>
      </w:r>
      <w:r w:rsidR="007C181D">
        <w:rPr>
          <w:rFonts w:ascii="Arial" w:hAnsi="Arial" w:cs="Arial"/>
          <w:sz w:val="24"/>
          <w:szCs w:val="24"/>
          <w:lang w:eastAsia="en-GB"/>
        </w:rPr>
        <w:t>s</w:t>
      </w:r>
      <w:r>
        <w:rPr>
          <w:rFonts w:ascii="Arial" w:hAnsi="Arial" w:cs="Arial"/>
          <w:sz w:val="24"/>
          <w:szCs w:val="24"/>
          <w:lang w:eastAsia="en-GB"/>
        </w:rPr>
        <w:t>tudents may provide additional resource material.</w:t>
      </w:r>
    </w:p>
    <w:p w14:paraId="301BDBEB" w14:textId="77777777" w:rsidR="00D824CF" w:rsidRDefault="00D824CF">
      <w:pPr>
        <w:keepLines/>
        <w:rPr>
          <w:rFonts w:ascii="Arial" w:hAnsi="Arial" w:cs="Arial"/>
          <w:sz w:val="24"/>
          <w:szCs w:val="24"/>
          <w:lang w:eastAsia="en-GB"/>
        </w:rPr>
      </w:pPr>
    </w:p>
    <w:p w14:paraId="301BDBEC" w14:textId="77777777" w:rsidR="00D824CF" w:rsidRDefault="00D824CF">
      <w:pPr>
        <w:widowControl w:val="0"/>
        <w:suppressAutoHyphens w:val="0"/>
        <w:rPr>
          <w:rFonts w:ascii="Arial" w:hAnsi="Arial" w:cs="Arial"/>
          <w:sz w:val="24"/>
        </w:rPr>
      </w:pPr>
      <w:r>
        <w:rPr>
          <w:rFonts w:ascii="Arial" w:hAnsi="Arial" w:cs="Arial"/>
          <w:sz w:val="24"/>
        </w:rPr>
        <w:t>Geospatial technologies (e.g. Google Earth, GIS software) should be used to manipulate and present the spatial data in ways that support problem solving.</w:t>
      </w:r>
    </w:p>
    <w:p w14:paraId="301BDBED" w14:textId="77777777" w:rsidR="00D824CF" w:rsidRDefault="00D824CF">
      <w:pPr>
        <w:widowControl w:val="0"/>
        <w:suppressAutoHyphens w:val="0"/>
        <w:rPr>
          <w:rFonts w:ascii="Arial" w:hAnsi="Arial" w:cs="Arial"/>
          <w:sz w:val="24"/>
        </w:rPr>
      </w:pPr>
    </w:p>
    <w:p w14:paraId="301BDBEE" w14:textId="77777777" w:rsidR="00D824CF" w:rsidRDefault="00D824CF" w:rsidP="00BC3A77">
      <w:pPr>
        <w:rPr>
          <w:rFonts w:ascii="Arial" w:hAnsi="Arial" w:cs="Arial"/>
          <w:sz w:val="24"/>
          <w:szCs w:val="24"/>
        </w:rPr>
      </w:pPr>
      <w:r>
        <w:rPr>
          <w:rFonts w:ascii="Arial" w:hAnsi="Arial" w:cs="Arial"/>
          <w:sz w:val="24"/>
          <w:szCs w:val="24"/>
          <w:lang w:eastAsia="en-GB"/>
        </w:rPr>
        <w:t xml:space="preserve">Students should </w:t>
      </w:r>
      <w:r>
        <w:rPr>
          <w:rFonts w:ascii="Arial" w:hAnsi="Arial" w:cs="Arial"/>
          <w:sz w:val="24"/>
        </w:rPr>
        <w:t xml:space="preserve">demonstrate understanding and application of spatial analysis, with guidance, to solve an actual geographic problem.  </w:t>
      </w:r>
      <w:r>
        <w:rPr>
          <w:rFonts w:ascii="Arial" w:hAnsi="Arial" w:cs="Arial"/>
          <w:sz w:val="24"/>
          <w:szCs w:val="24"/>
        </w:rPr>
        <w:t>The teacher should provide guidance in the selection of the topic and the use of geospatial technologies.</w:t>
      </w:r>
    </w:p>
    <w:p w14:paraId="301BDBEF" w14:textId="77777777" w:rsidR="00BC3A77" w:rsidRPr="00BC3A77" w:rsidRDefault="00BC3A77" w:rsidP="00BC3A77">
      <w:pPr>
        <w:rPr>
          <w:rFonts w:ascii="Arial" w:hAnsi="Arial" w:cs="Arial"/>
          <w:sz w:val="24"/>
          <w:szCs w:val="24"/>
        </w:rPr>
      </w:pPr>
    </w:p>
    <w:p w14:paraId="301BDBF0" w14:textId="77777777" w:rsidR="00D824CF" w:rsidRDefault="00D824CF" w:rsidP="008B321D">
      <w:pPr>
        <w:spacing w:line="276" w:lineRule="auto"/>
        <w:rPr>
          <w:rFonts w:ascii="Arial" w:hAnsi="Arial" w:cs="Arial"/>
          <w:b/>
          <w:color w:val="000000"/>
          <w:sz w:val="24"/>
          <w:szCs w:val="24"/>
        </w:rPr>
      </w:pPr>
      <w:r>
        <w:rPr>
          <w:rFonts w:ascii="Arial" w:hAnsi="Arial" w:cs="Arial"/>
          <w:b/>
          <w:sz w:val="24"/>
          <w:szCs w:val="24"/>
          <w:lang w:eastAsia="en-GB"/>
        </w:rPr>
        <w:t>Approaches to</w:t>
      </w:r>
      <w:r w:rsidR="00BC3A77">
        <w:rPr>
          <w:rFonts w:ascii="Arial" w:hAnsi="Arial" w:cs="Arial"/>
          <w:b/>
          <w:color w:val="000000"/>
          <w:sz w:val="24"/>
          <w:szCs w:val="24"/>
        </w:rPr>
        <w:t xml:space="preserve"> Assessment</w:t>
      </w:r>
    </w:p>
    <w:p w14:paraId="301BDBF1" w14:textId="77777777" w:rsidR="00D824CF" w:rsidRDefault="00D824CF">
      <w:pPr>
        <w:tabs>
          <w:tab w:val="left" w:pos="426"/>
        </w:tabs>
        <w:rPr>
          <w:rFonts w:ascii="Arial" w:hAnsi="Arial" w:cs="Arial"/>
          <w:sz w:val="24"/>
          <w:szCs w:val="24"/>
          <w:lang w:eastAsia="en-GB"/>
        </w:rPr>
      </w:pPr>
      <w:r>
        <w:rPr>
          <w:rFonts w:ascii="Arial" w:hAnsi="Arial" w:cs="Arial"/>
          <w:sz w:val="24"/>
          <w:szCs w:val="24"/>
        </w:rPr>
        <w:t xml:space="preserve">Suggested approaches </w:t>
      </w:r>
      <w:r>
        <w:rPr>
          <w:rFonts w:ascii="Arial" w:hAnsi="Arial" w:cs="Arial"/>
          <w:sz w:val="24"/>
          <w:szCs w:val="24"/>
          <w:lang w:eastAsia="en-GB"/>
        </w:rPr>
        <w:t xml:space="preserve">to presenting assessment evidence include: </w:t>
      </w:r>
    </w:p>
    <w:p w14:paraId="301BDBF2" w14:textId="77777777" w:rsidR="00D824CF" w:rsidRDefault="00D824CF">
      <w:pPr>
        <w:numPr>
          <w:ilvl w:val="0"/>
          <w:numId w:val="34"/>
        </w:numPr>
        <w:tabs>
          <w:tab w:val="clear" w:pos="1353"/>
          <w:tab w:val="left" w:pos="284"/>
        </w:tabs>
        <w:suppressAutoHyphens w:val="0"/>
        <w:ind w:left="284" w:hanging="284"/>
        <w:rPr>
          <w:rFonts w:ascii="Arial" w:hAnsi="Arial" w:cs="Arial"/>
          <w:sz w:val="24"/>
          <w:szCs w:val="24"/>
          <w:lang w:eastAsia="en-GB"/>
        </w:rPr>
      </w:pPr>
      <w:r>
        <w:rPr>
          <w:rFonts w:ascii="Arial" w:hAnsi="Arial" w:cs="Arial"/>
          <w:sz w:val="24"/>
          <w:szCs w:val="24"/>
          <w:lang w:eastAsia="en-GB"/>
        </w:rPr>
        <w:t>a layout with written</w:t>
      </w:r>
      <w:r w:rsidR="007C181D">
        <w:rPr>
          <w:rFonts w:ascii="Arial" w:hAnsi="Arial" w:cs="Arial"/>
          <w:sz w:val="24"/>
          <w:szCs w:val="24"/>
          <w:lang w:eastAsia="en-GB"/>
        </w:rPr>
        <w:t>, visual</w:t>
      </w:r>
      <w:r>
        <w:rPr>
          <w:rFonts w:ascii="Arial" w:hAnsi="Arial" w:cs="Arial"/>
          <w:sz w:val="24"/>
          <w:szCs w:val="24"/>
          <w:lang w:eastAsia="en-GB"/>
        </w:rPr>
        <w:t xml:space="preserve"> and/or oral evidence</w:t>
      </w:r>
      <w:r w:rsidR="0022519B">
        <w:rPr>
          <w:rFonts w:ascii="Arial" w:hAnsi="Arial" w:cs="Arial"/>
          <w:sz w:val="24"/>
          <w:szCs w:val="24"/>
          <w:lang w:eastAsia="en-GB"/>
        </w:rPr>
        <w:t>.</w:t>
      </w:r>
    </w:p>
    <w:p w14:paraId="301BDBF3" w14:textId="77777777" w:rsidR="00D824CF" w:rsidRDefault="00D824CF">
      <w:pPr>
        <w:tabs>
          <w:tab w:val="left" w:pos="1665"/>
        </w:tabs>
        <w:rPr>
          <w:rFonts w:ascii="Arial" w:hAnsi="Arial" w:cs="Arial"/>
          <w:sz w:val="24"/>
          <w:szCs w:val="24"/>
        </w:rPr>
      </w:pPr>
    </w:p>
    <w:p w14:paraId="301BDBF4" w14:textId="77777777" w:rsidR="008B321D" w:rsidRDefault="008B321D" w:rsidP="008B321D">
      <w:pPr>
        <w:jc w:val="both"/>
        <w:rPr>
          <w:rFonts w:ascii="Arial" w:hAnsi="Arial" w:cs="Arial"/>
          <w:sz w:val="24"/>
          <w:szCs w:val="24"/>
        </w:rPr>
      </w:pPr>
      <w:r>
        <w:rPr>
          <w:rFonts w:ascii="Arial" w:hAnsi="Arial" w:cs="Arial"/>
          <w:sz w:val="24"/>
          <w:szCs w:val="24"/>
        </w:rPr>
        <w:t xml:space="preserve">Where a group approach is used the teacher needs to ensure that there is evidence that each student has met all aspects of the standard. </w:t>
      </w:r>
    </w:p>
    <w:p w14:paraId="301BDBF5" w14:textId="77777777" w:rsidR="008B321D" w:rsidRDefault="008B321D">
      <w:pPr>
        <w:tabs>
          <w:tab w:val="left" w:pos="1665"/>
        </w:tabs>
        <w:rPr>
          <w:rFonts w:ascii="Arial" w:hAnsi="Arial" w:cs="Arial"/>
          <w:sz w:val="24"/>
          <w:szCs w:val="24"/>
        </w:rPr>
      </w:pPr>
    </w:p>
    <w:sectPr w:rsidR="008B321D" w:rsidSect="008A7734">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BDBFA" w14:textId="77777777" w:rsidR="00641D4A" w:rsidRDefault="00641D4A">
      <w:r>
        <w:separator/>
      </w:r>
    </w:p>
  </w:endnote>
  <w:endnote w:type="continuationSeparator" w:id="0">
    <w:p w14:paraId="301BDBFB" w14:textId="77777777" w:rsidR="00641D4A" w:rsidRDefault="00641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BDBFD" w14:textId="77777777" w:rsidR="00641D4A" w:rsidRDefault="00B712A6">
    <w:pPr>
      <w:pStyle w:val="Footer"/>
      <w:framePr w:wrap="around" w:vAnchor="text" w:hAnchor="margin" w:xAlign="right" w:y="1"/>
      <w:rPr>
        <w:rStyle w:val="PageNumber"/>
      </w:rPr>
    </w:pPr>
    <w:r>
      <w:rPr>
        <w:rStyle w:val="PageNumber"/>
      </w:rPr>
      <w:fldChar w:fldCharType="begin"/>
    </w:r>
    <w:r w:rsidR="00641D4A">
      <w:rPr>
        <w:rStyle w:val="PageNumber"/>
      </w:rPr>
      <w:instrText xml:space="preserve">PAGE  </w:instrText>
    </w:r>
    <w:r>
      <w:rPr>
        <w:rStyle w:val="PageNumber"/>
      </w:rPr>
      <w:fldChar w:fldCharType="end"/>
    </w:r>
  </w:p>
  <w:p w14:paraId="301BDBFE" w14:textId="77777777" w:rsidR="00641D4A" w:rsidRDefault="00641D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BDBFF" w14:textId="77777777" w:rsidR="00641D4A" w:rsidRDefault="00B712A6">
    <w:pPr>
      <w:pStyle w:val="Footer"/>
      <w:framePr w:wrap="around" w:vAnchor="text" w:hAnchor="margin" w:xAlign="right" w:y="1"/>
      <w:rPr>
        <w:rStyle w:val="PageNumber"/>
      </w:rPr>
    </w:pPr>
    <w:r>
      <w:rPr>
        <w:rStyle w:val="PageNumber"/>
      </w:rPr>
      <w:fldChar w:fldCharType="begin"/>
    </w:r>
    <w:r w:rsidR="00641D4A">
      <w:rPr>
        <w:rStyle w:val="PageNumber"/>
      </w:rPr>
      <w:instrText xml:space="preserve">PAGE  </w:instrText>
    </w:r>
    <w:r>
      <w:rPr>
        <w:rStyle w:val="PageNumber"/>
      </w:rPr>
      <w:fldChar w:fldCharType="separate"/>
    </w:r>
    <w:r w:rsidR="00922EE8">
      <w:rPr>
        <w:rStyle w:val="PageNumber"/>
        <w:noProof/>
      </w:rPr>
      <w:t>1</w:t>
    </w:r>
    <w:r>
      <w:rPr>
        <w:rStyle w:val="PageNumber"/>
      </w:rPr>
      <w:fldChar w:fldCharType="end"/>
    </w:r>
  </w:p>
  <w:p w14:paraId="301BDC00" w14:textId="5BED8657" w:rsidR="00641D4A" w:rsidRDefault="008B321D">
    <w:pPr>
      <w:pStyle w:val="Footer"/>
      <w:ind w:right="360"/>
    </w:pPr>
    <w:r>
      <w:t>January 20</w:t>
    </w:r>
    <w:r w:rsidR="00461002">
      <w:t>2</w:t>
    </w:r>
    <w: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CCD0D" w14:textId="77777777" w:rsidR="002D3A51" w:rsidRDefault="002D3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BDBF8" w14:textId="77777777" w:rsidR="00641D4A" w:rsidRDefault="00641D4A">
      <w:r>
        <w:separator/>
      </w:r>
    </w:p>
  </w:footnote>
  <w:footnote w:type="continuationSeparator" w:id="0">
    <w:p w14:paraId="301BDBF9" w14:textId="77777777" w:rsidR="00641D4A" w:rsidRDefault="00641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BDBFC" w14:textId="77777777" w:rsidR="00641D4A" w:rsidRDefault="002D3A51">
    <w:pPr>
      <w:pStyle w:val="Header"/>
    </w:pPr>
    <w:r>
      <w:rPr>
        <w:noProof/>
      </w:rPr>
      <w:pict w14:anchorId="301BD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85.25pt;height:194.1pt;rotation:315;z-index:-251657216;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rPr>
      <w:pict w14:anchorId="301BDC03">
        <v:shape id="PowerPlusWaterMarkObject2" o:spid="_x0000_s2050" type="#_x0000_t136" style="position:absolute;margin-left:0;margin-top:0;width:510.05pt;height:92.7pt;rotation:315;z-index:-251659264;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CF47E" w14:textId="77777777" w:rsidR="002D3A51" w:rsidRDefault="002D3A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BDC01" w14:textId="77777777" w:rsidR="00641D4A" w:rsidRDefault="002D3A51">
    <w:pPr>
      <w:pStyle w:val="Header"/>
    </w:pPr>
    <w:r>
      <w:rPr>
        <w:noProof/>
      </w:rPr>
      <w:pict w14:anchorId="301BDC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85.25pt;height:194.1pt;rotation:315;z-index:-251658240;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rPr>
      <w:pict w14:anchorId="301BDC05">
        <v:shape id="PowerPlusWaterMarkObject1" o:spid="_x0000_s2049" type="#_x0000_t136" style="position:absolute;margin-left:0;margin-top:0;width:510.05pt;height:92.7pt;rotation:315;z-index:-251660288;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302182"/>
    <w:multiLevelType w:val="hybridMultilevel"/>
    <w:tmpl w:val="810C24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Unicode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Unicode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Unicode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8E61B6A"/>
    <w:multiLevelType w:val="hybridMultilevel"/>
    <w:tmpl w:val="D398F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Unicode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Unicode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Unicode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ascii="Symbol" w:eastAsia="Times New Roman" w:hAnsi="Symbol" w:cs="Times New Roman" w:hint="default"/>
      </w:rPr>
    </w:lvl>
    <w:lvl w:ilvl="1" w:tplc="08090003" w:tentative="1">
      <w:start w:val="1"/>
      <w:numFmt w:val="bullet"/>
      <w:lvlText w:val="o"/>
      <w:lvlJc w:val="left"/>
      <w:pPr>
        <w:tabs>
          <w:tab w:val="num" w:pos="1866"/>
        </w:tabs>
        <w:ind w:left="1866" w:hanging="360"/>
      </w:pPr>
      <w:rPr>
        <w:rFonts w:ascii="Courier New" w:hAnsi="Courier New" w:cs="Arial Unicode MS"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Arial Unicode MS"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Arial Unicode MS"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0CB41865"/>
    <w:multiLevelType w:val="hybridMultilevel"/>
    <w:tmpl w:val="1D62B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Unicode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Unicode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Unicode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775249"/>
    <w:multiLevelType w:val="multilevel"/>
    <w:tmpl w:val="27E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D736E0"/>
    <w:multiLevelType w:val="hybridMultilevel"/>
    <w:tmpl w:val="F68E6FC8"/>
    <w:lvl w:ilvl="0" w:tplc="0464DE16">
      <w:start w:val="3"/>
      <w:numFmt w:val="bullet"/>
      <w:lvlText w:val="-"/>
      <w:lvlJc w:val="left"/>
      <w:pPr>
        <w:tabs>
          <w:tab w:val="num" w:pos="927"/>
        </w:tabs>
        <w:ind w:left="927" w:hanging="360"/>
      </w:pPr>
      <w:rPr>
        <w:rFonts w:ascii="Arial" w:eastAsia="Times New Roman" w:hAnsi="Arial" w:cs="Arial Unicode MS" w:hint="default"/>
      </w:rPr>
    </w:lvl>
    <w:lvl w:ilvl="1" w:tplc="08090003" w:tentative="1">
      <w:start w:val="1"/>
      <w:numFmt w:val="bullet"/>
      <w:lvlText w:val="o"/>
      <w:lvlJc w:val="left"/>
      <w:pPr>
        <w:tabs>
          <w:tab w:val="num" w:pos="1440"/>
        </w:tabs>
        <w:ind w:left="1440" w:hanging="360"/>
      </w:pPr>
      <w:rPr>
        <w:rFonts w:ascii="Courier New" w:hAnsi="Courier New" w:cs="Arial Unicode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Unicode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Unicode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5720B8"/>
    <w:multiLevelType w:val="hybridMultilevel"/>
    <w:tmpl w:val="E8EEA04A"/>
    <w:lvl w:ilvl="0" w:tplc="0464DE16">
      <w:start w:val="3"/>
      <w:numFmt w:val="bullet"/>
      <w:lvlText w:val="-"/>
      <w:lvlJc w:val="left"/>
      <w:pPr>
        <w:tabs>
          <w:tab w:val="num" w:pos="927"/>
        </w:tabs>
        <w:ind w:left="927" w:hanging="360"/>
      </w:pPr>
      <w:rPr>
        <w:rFonts w:ascii="Arial" w:eastAsia="Times New Roman" w:hAnsi="Arial" w:cs="Arial Unicode MS" w:hint="default"/>
      </w:rPr>
    </w:lvl>
    <w:lvl w:ilvl="1" w:tplc="08090003" w:tentative="1">
      <w:start w:val="1"/>
      <w:numFmt w:val="bullet"/>
      <w:lvlText w:val="o"/>
      <w:lvlJc w:val="left"/>
      <w:pPr>
        <w:tabs>
          <w:tab w:val="num" w:pos="1440"/>
        </w:tabs>
        <w:ind w:left="1440" w:hanging="360"/>
      </w:pPr>
      <w:rPr>
        <w:rFonts w:ascii="Courier New" w:hAnsi="Courier New" w:cs="Arial Unicode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Unicode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Unicode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7B1152"/>
    <w:multiLevelType w:val="hybridMultilevel"/>
    <w:tmpl w:val="6B5E77C0"/>
    <w:lvl w:ilvl="0" w:tplc="08090003">
      <w:start w:val="1"/>
      <w:numFmt w:val="bullet"/>
      <w:lvlText w:val="o"/>
      <w:lvlJc w:val="left"/>
      <w:pPr>
        <w:tabs>
          <w:tab w:val="num" w:pos="780"/>
        </w:tabs>
        <w:ind w:left="780" w:hanging="360"/>
      </w:pPr>
      <w:rPr>
        <w:rFonts w:ascii="Courier New" w:hAnsi="Courier New" w:cs="Arial Unicode MS" w:hint="default"/>
      </w:rPr>
    </w:lvl>
    <w:lvl w:ilvl="1" w:tplc="08090003" w:tentative="1">
      <w:start w:val="1"/>
      <w:numFmt w:val="bullet"/>
      <w:lvlText w:val="o"/>
      <w:lvlJc w:val="left"/>
      <w:pPr>
        <w:tabs>
          <w:tab w:val="num" w:pos="1500"/>
        </w:tabs>
        <w:ind w:left="1500" w:hanging="360"/>
      </w:pPr>
      <w:rPr>
        <w:rFonts w:ascii="Courier New" w:hAnsi="Courier New" w:cs="Arial Unicode MS"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Arial Unicode MS"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Arial Unicode MS"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B471968"/>
    <w:multiLevelType w:val="hybridMultilevel"/>
    <w:tmpl w:val="CF66136E"/>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Arial Unicode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Unicode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Unicode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A6276D"/>
    <w:multiLevelType w:val="multilevel"/>
    <w:tmpl w:val="1D62B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Unicode M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Unicode M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Unicode MS"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5F5A23"/>
    <w:multiLevelType w:val="hybridMultilevel"/>
    <w:tmpl w:val="50008D62"/>
    <w:lvl w:ilvl="0" w:tplc="08090001">
      <w:start w:val="1"/>
      <w:numFmt w:val="bullet"/>
      <w:lvlText w:val=""/>
      <w:lvlJc w:val="left"/>
      <w:pPr>
        <w:tabs>
          <w:tab w:val="num" w:pos="1353"/>
        </w:tabs>
        <w:ind w:left="1353" w:hanging="360"/>
      </w:pPr>
      <w:rPr>
        <w:rFonts w:ascii="Symbol" w:hAnsi="Symbol" w:hint="default"/>
      </w:rPr>
    </w:lvl>
    <w:lvl w:ilvl="1" w:tplc="08090003" w:tentative="1">
      <w:start w:val="1"/>
      <w:numFmt w:val="bullet"/>
      <w:lvlText w:val="o"/>
      <w:lvlJc w:val="left"/>
      <w:pPr>
        <w:tabs>
          <w:tab w:val="num" w:pos="2073"/>
        </w:tabs>
        <w:ind w:left="2073" w:hanging="360"/>
      </w:pPr>
      <w:rPr>
        <w:rFonts w:ascii="Courier New" w:hAnsi="Courier New" w:cs="Arial Unicode MS" w:hint="default"/>
      </w:rPr>
    </w:lvl>
    <w:lvl w:ilvl="2" w:tplc="08090005" w:tentative="1">
      <w:start w:val="1"/>
      <w:numFmt w:val="bullet"/>
      <w:lvlText w:val=""/>
      <w:lvlJc w:val="left"/>
      <w:pPr>
        <w:tabs>
          <w:tab w:val="num" w:pos="2793"/>
        </w:tabs>
        <w:ind w:left="2793" w:hanging="360"/>
      </w:pPr>
      <w:rPr>
        <w:rFonts w:ascii="Wingdings" w:hAnsi="Wingdings" w:hint="default"/>
      </w:rPr>
    </w:lvl>
    <w:lvl w:ilvl="3" w:tplc="08090001" w:tentative="1">
      <w:start w:val="1"/>
      <w:numFmt w:val="bullet"/>
      <w:lvlText w:val=""/>
      <w:lvlJc w:val="left"/>
      <w:pPr>
        <w:tabs>
          <w:tab w:val="num" w:pos="3513"/>
        </w:tabs>
        <w:ind w:left="3513" w:hanging="360"/>
      </w:pPr>
      <w:rPr>
        <w:rFonts w:ascii="Symbol" w:hAnsi="Symbol" w:hint="default"/>
      </w:rPr>
    </w:lvl>
    <w:lvl w:ilvl="4" w:tplc="08090003" w:tentative="1">
      <w:start w:val="1"/>
      <w:numFmt w:val="bullet"/>
      <w:lvlText w:val="o"/>
      <w:lvlJc w:val="left"/>
      <w:pPr>
        <w:tabs>
          <w:tab w:val="num" w:pos="4233"/>
        </w:tabs>
        <w:ind w:left="4233" w:hanging="360"/>
      </w:pPr>
      <w:rPr>
        <w:rFonts w:ascii="Courier New" w:hAnsi="Courier New" w:cs="Arial Unicode MS" w:hint="default"/>
      </w:rPr>
    </w:lvl>
    <w:lvl w:ilvl="5" w:tplc="08090005" w:tentative="1">
      <w:start w:val="1"/>
      <w:numFmt w:val="bullet"/>
      <w:lvlText w:val=""/>
      <w:lvlJc w:val="left"/>
      <w:pPr>
        <w:tabs>
          <w:tab w:val="num" w:pos="4953"/>
        </w:tabs>
        <w:ind w:left="4953" w:hanging="360"/>
      </w:pPr>
      <w:rPr>
        <w:rFonts w:ascii="Wingdings" w:hAnsi="Wingdings" w:hint="default"/>
      </w:rPr>
    </w:lvl>
    <w:lvl w:ilvl="6" w:tplc="08090001" w:tentative="1">
      <w:start w:val="1"/>
      <w:numFmt w:val="bullet"/>
      <w:lvlText w:val=""/>
      <w:lvlJc w:val="left"/>
      <w:pPr>
        <w:tabs>
          <w:tab w:val="num" w:pos="5673"/>
        </w:tabs>
        <w:ind w:left="5673" w:hanging="360"/>
      </w:pPr>
      <w:rPr>
        <w:rFonts w:ascii="Symbol" w:hAnsi="Symbol" w:hint="default"/>
      </w:rPr>
    </w:lvl>
    <w:lvl w:ilvl="7" w:tplc="08090003" w:tentative="1">
      <w:start w:val="1"/>
      <w:numFmt w:val="bullet"/>
      <w:lvlText w:val="o"/>
      <w:lvlJc w:val="left"/>
      <w:pPr>
        <w:tabs>
          <w:tab w:val="num" w:pos="6393"/>
        </w:tabs>
        <w:ind w:left="6393" w:hanging="360"/>
      </w:pPr>
      <w:rPr>
        <w:rFonts w:ascii="Courier New" w:hAnsi="Courier New" w:cs="Arial Unicode MS" w:hint="default"/>
      </w:rPr>
    </w:lvl>
    <w:lvl w:ilvl="8" w:tplc="08090005" w:tentative="1">
      <w:start w:val="1"/>
      <w:numFmt w:val="bullet"/>
      <w:lvlText w:val=""/>
      <w:lvlJc w:val="left"/>
      <w:pPr>
        <w:tabs>
          <w:tab w:val="num" w:pos="7113"/>
        </w:tabs>
        <w:ind w:left="7113" w:hanging="360"/>
      </w:pPr>
      <w:rPr>
        <w:rFonts w:ascii="Wingdings" w:hAnsi="Wingdings" w:hint="default"/>
      </w:rPr>
    </w:lvl>
  </w:abstractNum>
  <w:abstractNum w:abstractNumId="14" w15:restartNumberingAfterBreak="0">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15" w15:restartNumberingAfterBreak="0">
    <w:nsid w:val="2B4A7139"/>
    <w:multiLevelType w:val="hybridMultilevel"/>
    <w:tmpl w:val="BEE29F1C"/>
    <w:lvl w:ilvl="0" w:tplc="1409000F">
      <w:start w:val="1"/>
      <w:numFmt w:val="decimal"/>
      <w:lvlText w:val="%1."/>
      <w:lvlJc w:val="left"/>
      <w:pPr>
        <w:tabs>
          <w:tab w:val="num" w:pos="720"/>
        </w:tabs>
        <w:ind w:left="720" w:hanging="360"/>
      </w:pPr>
    </w:lvl>
    <w:lvl w:ilvl="1" w:tplc="C5B64978">
      <w:start w:val="2"/>
      <w:numFmt w:val="decimal"/>
      <w:lvlText w:val="%2."/>
      <w:lvlJc w:val="left"/>
      <w:pPr>
        <w:tabs>
          <w:tab w:val="num" w:pos="1440"/>
        </w:tabs>
        <w:ind w:left="1440" w:hanging="36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6" w15:restartNumberingAfterBreak="0">
    <w:nsid w:val="31524802"/>
    <w:multiLevelType w:val="multilevel"/>
    <w:tmpl w:val="ECFC3BDE"/>
    <w:lvl w:ilvl="0">
      <w:start w:val="1"/>
      <w:numFmt w:val="decimal"/>
      <w:lvlRestart w:val="0"/>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b w:val="0"/>
        <w:i w:val="0"/>
        <w:sz w:val="24"/>
      </w:rPr>
    </w:lvl>
    <w:lvl w:ilvl="2">
      <w:start w:val="1"/>
      <w:numFmt w:val="bullet"/>
      <w:lvlText w:val=""/>
      <w:lvlJc w:val="left"/>
      <w:pPr>
        <w:tabs>
          <w:tab w:val="num" w:pos="1491"/>
        </w:tabs>
        <w:ind w:left="1417" w:hanging="283"/>
      </w:pPr>
      <w:rPr>
        <w:rFonts w:ascii="Symbol" w:hAnsi="Symbol" w:hint="default"/>
      </w:rPr>
    </w:lvl>
    <w:lvl w:ilvl="3">
      <w:start w:val="1"/>
      <w:numFmt w:val="lowerRoman"/>
      <w:lvlText w:val="%4"/>
      <w:lvlJc w:val="left"/>
      <w:pPr>
        <w:tabs>
          <w:tab w:val="num" w:pos="1854"/>
        </w:tabs>
        <w:ind w:left="1417" w:hanging="283"/>
      </w:pPr>
      <w:rPr>
        <w:rFonts w:hint="default"/>
      </w:rPr>
    </w:lvl>
    <w:lvl w:ilvl="4">
      <w:start w:val="1"/>
      <w:numFmt w:val="bullet"/>
      <w:lvlText w:val=""/>
      <w:lvlJc w:val="left"/>
      <w:pPr>
        <w:tabs>
          <w:tab w:val="num" w:pos="1797"/>
        </w:tabs>
        <w:ind w:left="1797" w:hanging="357"/>
      </w:pPr>
      <w:rPr>
        <w:rFonts w:ascii="Symbol" w:hAnsi="Symbol" w:hint="default"/>
      </w:rPr>
    </w:lvl>
    <w:lvl w:ilvl="5">
      <w:start w:val="1"/>
      <w:numFmt w:val="bullet"/>
      <w:lvlText w:val=""/>
      <w:lvlJc w:val="left"/>
      <w:pPr>
        <w:tabs>
          <w:tab w:val="num" w:pos="2160"/>
        </w:tabs>
        <w:ind w:left="2160" w:hanging="363"/>
      </w:pPr>
      <w:rPr>
        <w:rFonts w:ascii="Wingdings" w:hAnsi="Wingdings" w:hint="default"/>
      </w:rPr>
    </w:lvl>
    <w:lvl w:ilvl="6">
      <w:start w:val="1"/>
      <w:numFmt w:val="bullet"/>
      <w:lvlText w:val=""/>
      <w:lvlJc w:val="left"/>
      <w:pPr>
        <w:tabs>
          <w:tab w:val="num" w:pos="2517"/>
        </w:tabs>
        <w:ind w:left="2517" w:hanging="357"/>
      </w:pPr>
      <w:rPr>
        <w:rFonts w:ascii="Wingdings" w:hAnsi="Wingdings"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7" w15:restartNumberingAfterBreak="0">
    <w:nsid w:val="33575B32"/>
    <w:multiLevelType w:val="hybridMultilevel"/>
    <w:tmpl w:val="AD94BBC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Unicode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Unicode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Unicode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D77866"/>
    <w:multiLevelType w:val="hybridMultilevel"/>
    <w:tmpl w:val="47DA05B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Unicode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Unicode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Unicode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213BF1"/>
    <w:multiLevelType w:val="hybridMultilevel"/>
    <w:tmpl w:val="A8D6CD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Unicode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Unicode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Unicode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377E03"/>
    <w:multiLevelType w:val="multilevel"/>
    <w:tmpl w:val="F82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2D5D76"/>
    <w:multiLevelType w:val="multilevel"/>
    <w:tmpl w:val="62D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326373"/>
    <w:multiLevelType w:val="multilevel"/>
    <w:tmpl w:val="6B5E77C0"/>
    <w:lvl w:ilvl="0">
      <w:start w:val="1"/>
      <w:numFmt w:val="bullet"/>
      <w:lvlText w:val="o"/>
      <w:lvlJc w:val="left"/>
      <w:pPr>
        <w:tabs>
          <w:tab w:val="num" w:pos="780"/>
        </w:tabs>
        <w:ind w:left="780" w:hanging="360"/>
      </w:pPr>
      <w:rPr>
        <w:rFonts w:ascii="Courier New" w:hAnsi="Courier New" w:cs="Arial Unicode MS" w:hint="default"/>
      </w:rPr>
    </w:lvl>
    <w:lvl w:ilvl="1">
      <w:start w:val="1"/>
      <w:numFmt w:val="bullet"/>
      <w:lvlText w:val="o"/>
      <w:lvlJc w:val="left"/>
      <w:pPr>
        <w:tabs>
          <w:tab w:val="num" w:pos="1500"/>
        </w:tabs>
        <w:ind w:left="1500" w:hanging="360"/>
      </w:pPr>
      <w:rPr>
        <w:rFonts w:ascii="Courier New" w:hAnsi="Courier New" w:cs="Arial Unicode MS"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Arial Unicode MS"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Arial Unicode MS" w:hint="default"/>
      </w:rPr>
    </w:lvl>
    <w:lvl w:ilvl="8">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2AA1A77"/>
    <w:multiLevelType w:val="hybridMultilevel"/>
    <w:tmpl w:val="EC424E78"/>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Arial Unicode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Unicode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Unicode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0C427C"/>
    <w:multiLevelType w:val="hybridMultilevel"/>
    <w:tmpl w:val="ADAE6622"/>
    <w:lvl w:ilvl="0" w:tplc="0464DE16">
      <w:start w:val="3"/>
      <w:numFmt w:val="bullet"/>
      <w:lvlText w:val="-"/>
      <w:lvlJc w:val="left"/>
      <w:pPr>
        <w:tabs>
          <w:tab w:val="num" w:pos="987"/>
        </w:tabs>
        <w:ind w:left="987" w:hanging="360"/>
      </w:pPr>
      <w:rPr>
        <w:rFonts w:ascii="Arial" w:eastAsia="Times New Roman" w:hAnsi="Arial" w:cs="Arial Unicode MS" w:hint="default"/>
      </w:rPr>
    </w:lvl>
    <w:lvl w:ilvl="1" w:tplc="08090003" w:tentative="1">
      <w:start w:val="1"/>
      <w:numFmt w:val="bullet"/>
      <w:lvlText w:val="o"/>
      <w:lvlJc w:val="left"/>
      <w:pPr>
        <w:tabs>
          <w:tab w:val="num" w:pos="1500"/>
        </w:tabs>
        <w:ind w:left="1500" w:hanging="360"/>
      </w:pPr>
      <w:rPr>
        <w:rFonts w:ascii="Courier New" w:hAnsi="Courier New" w:cs="Arial Unicode MS"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Arial Unicode MS"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Arial Unicode MS"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F394635"/>
    <w:multiLevelType w:val="hybridMultilevel"/>
    <w:tmpl w:val="3A60C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Unicode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Unicode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Unicode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6554B8"/>
    <w:multiLevelType w:val="singleLevel"/>
    <w:tmpl w:val="AA1205B6"/>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5D73619"/>
    <w:multiLevelType w:val="hybridMultilevel"/>
    <w:tmpl w:val="17EC3B36"/>
    <w:lvl w:ilvl="0" w:tplc="0464DE16">
      <w:start w:val="3"/>
      <w:numFmt w:val="bullet"/>
      <w:lvlText w:val="-"/>
      <w:lvlJc w:val="left"/>
      <w:pPr>
        <w:tabs>
          <w:tab w:val="num" w:pos="927"/>
        </w:tabs>
        <w:ind w:left="927" w:hanging="360"/>
      </w:pPr>
      <w:rPr>
        <w:rFonts w:ascii="Arial" w:eastAsia="Times New Roman" w:hAnsi="Arial" w:cs="Arial Unicode MS" w:hint="default"/>
      </w:rPr>
    </w:lvl>
    <w:lvl w:ilvl="1" w:tplc="08090003" w:tentative="1">
      <w:start w:val="1"/>
      <w:numFmt w:val="bullet"/>
      <w:lvlText w:val="o"/>
      <w:lvlJc w:val="left"/>
      <w:pPr>
        <w:tabs>
          <w:tab w:val="num" w:pos="1440"/>
        </w:tabs>
        <w:ind w:left="1440" w:hanging="360"/>
      </w:pPr>
      <w:rPr>
        <w:rFonts w:ascii="Courier New" w:hAnsi="Courier New" w:cs="Arial Unicode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Unicode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Unicode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15:restartNumberingAfterBreak="0">
    <w:nsid w:val="6D953BC9"/>
    <w:multiLevelType w:val="hybridMultilevel"/>
    <w:tmpl w:val="A1F4A8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Unicode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Unicode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Unicode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D22565"/>
    <w:multiLevelType w:val="hybridMultilevel"/>
    <w:tmpl w:val="A1F81B0A"/>
    <w:lvl w:ilvl="0" w:tplc="0464DE16">
      <w:start w:val="3"/>
      <w:numFmt w:val="bullet"/>
      <w:lvlText w:val="-"/>
      <w:lvlJc w:val="left"/>
      <w:pPr>
        <w:tabs>
          <w:tab w:val="num" w:pos="927"/>
        </w:tabs>
        <w:ind w:left="927" w:hanging="360"/>
      </w:pPr>
      <w:rPr>
        <w:rFonts w:ascii="Arial" w:eastAsia="Times New Roman" w:hAnsi="Arial" w:cs="Arial Unicode MS" w:hint="default"/>
      </w:rPr>
    </w:lvl>
    <w:lvl w:ilvl="1" w:tplc="08090003" w:tentative="1">
      <w:start w:val="1"/>
      <w:numFmt w:val="bullet"/>
      <w:lvlText w:val="o"/>
      <w:lvlJc w:val="left"/>
      <w:pPr>
        <w:tabs>
          <w:tab w:val="num" w:pos="1440"/>
        </w:tabs>
        <w:ind w:left="1440" w:hanging="360"/>
      </w:pPr>
      <w:rPr>
        <w:rFonts w:ascii="Courier New" w:hAnsi="Courier New" w:cs="Arial Unicode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Unicode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Unicode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D61113"/>
    <w:multiLevelType w:val="hybridMultilevel"/>
    <w:tmpl w:val="527CECEA"/>
    <w:lvl w:ilvl="0" w:tplc="0464DE16">
      <w:start w:val="3"/>
      <w:numFmt w:val="bullet"/>
      <w:lvlText w:val="-"/>
      <w:lvlJc w:val="left"/>
      <w:pPr>
        <w:tabs>
          <w:tab w:val="num" w:pos="927"/>
        </w:tabs>
        <w:ind w:left="927" w:hanging="360"/>
      </w:pPr>
      <w:rPr>
        <w:rFonts w:ascii="Arial" w:eastAsia="Times New Roman" w:hAnsi="Arial" w:cs="Arial Unicode MS" w:hint="default"/>
      </w:rPr>
    </w:lvl>
    <w:lvl w:ilvl="1" w:tplc="08090003" w:tentative="1">
      <w:start w:val="1"/>
      <w:numFmt w:val="bullet"/>
      <w:lvlText w:val="o"/>
      <w:lvlJc w:val="left"/>
      <w:pPr>
        <w:tabs>
          <w:tab w:val="num" w:pos="1440"/>
        </w:tabs>
        <w:ind w:left="1440" w:hanging="360"/>
      </w:pPr>
      <w:rPr>
        <w:rFonts w:ascii="Courier New" w:hAnsi="Courier New" w:cs="Arial Unicode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Unicode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Unicode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05218C"/>
    <w:multiLevelType w:val="hybridMultilevel"/>
    <w:tmpl w:val="57C218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Arial Unicode MS"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Arial Unicode MS"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Arial Unicode MS"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71424B14"/>
    <w:multiLevelType w:val="hybridMultilevel"/>
    <w:tmpl w:val="0D6EB3F0"/>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15:restartNumberingAfterBreak="0">
    <w:nsid w:val="72061D2B"/>
    <w:multiLevelType w:val="hybridMultilevel"/>
    <w:tmpl w:val="56BE3134"/>
    <w:lvl w:ilvl="0" w:tplc="0464DE16">
      <w:start w:val="3"/>
      <w:numFmt w:val="bullet"/>
      <w:lvlText w:val="-"/>
      <w:lvlJc w:val="left"/>
      <w:pPr>
        <w:tabs>
          <w:tab w:val="num" w:pos="927"/>
        </w:tabs>
        <w:ind w:left="927" w:hanging="360"/>
      </w:pPr>
      <w:rPr>
        <w:rFonts w:ascii="Arial" w:eastAsia="Times New Roman" w:hAnsi="Arial" w:cs="Arial Unicode MS" w:hint="default"/>
      </w:rPr>
    </w:lvl>
    <w:lvl w:ilvl="1" w:tplc="08090003" w:tentative="1">
      <w:start w:val="1"/>
      <w:numFmt w:val="bullet"/>
      <w:lvlText w:val="o"/>
      <w:lvlJc w:val="left"/>
      <w:pPr>
        <w:tabs>
          <w:tab w:val="num" w:pos="1440"/>
        </w:tabs>
        <w:ind w:left="1440" w:hanging="360"/>
      </w:pPr>
      <w:rPr>
        <w:rFonts w:ascii="Courier New" w:hAnsi="Courier New" w:cs="Arial Unicode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Unicode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Unicode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9A2F6F"/>
    <w:multiLevelType w:val="hybridMultilevel"/>
    <w:tmpl w:val="C308907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6" w15:restartNumberingAfterBreak="0">
    <w:nsid w:val="79D76FAE"/>
    <w:multiLevelType w:val="multilevel"/>
    <w:tmpl w:val="2BF4ADEA"/>
    <w:lvl w:ilvl="0">
      <w:start w:val="1"/>
      <w:numFmt w:val="bullet"/>
      <w:lvlText w:val="o"/>
      <w:lvlJc w:val="left"/>
      <w:pPr>
        <w:tabs>
          <w:tab w:val="num" w:pos="720"/>
        </w:tabs>
        <w:ind w:left="720" w:hanging="360"/>
      </w:pPr>
      <w:rPr>
        <w:rFonts w:ascii="Courier New" w:hAnsi="Courier New" w:cs="Arial Unicode MS" w:hint="default"/>
      </w:rPr>
    </w:lvl>
    <w:lvl w:ilvl="1">
      <w:start w:val="1"/>
      <w:numFmt w:val="bullet"/>
      <w:lvlText w:val="o"/>
      <w:lvlJc w:val="left"/>
      <w:pPr>
        <w:tabs>
          <w:tab w:val="num" w:pos="1440"/>
        </w:tabs>
        <w:ind w:left="1440" w:hanging="360"/>
      </w:pPr>
      <w:rPr>
        <w:rFonts w:ascii="Courier New" w:hAnsi="Courier New" w:cs="Arial Unicode M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Unicode M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Unicode MS"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Arial Unicode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Unicode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Unicode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B164BD"/>
    <w:multiLevelType w:val="hybridMultilevel"/>
    <w:tmpl w:val="D5E8B07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9" w15:restartNumberingAfterBreak="0">
    <w:nsid w:val="7F9719AF"/>
    <w:multiLevelType w:val="hybridMultilevel"/>
    <w:tmpl w:val="2BF4ADEA"/>
    <w:lvl w:ilvl="0" w:tplc="08090003">
      <w:start w:val="1"/>
      <w:numFmt w:val="bullet"/>
      <w:lvlText w:val="o"/>
      <w:lvlJc w:val="left"/>
      <w:pPr>
        <w:tabs>
          <w:tab w:val="num" w:pos="720"/>
        </w:tabs>
        <w:ind w:left="720" w:hanging="360"/>
      </w:pPr>
      <w:rPr>
        <w:rFonts w:ascii="Courier New" w:hAnsi="Courier New" w:cs="Arial Unicode MS" w:hint="default"/>
      </w:rPr>
    </w:lvl>
    <w:lvl w:ilvl="1" w:tplc="08090003" w:tentative="1">
      <w:start w:val="1"/>
      <w:numFmt w:val="bullet"/>
      <w:lvlText w:val="o"/>
      <w:lvlJc w:val="left"/>
      <w:pPr>
        <w:tabs>
          <w:tab w:val="num" w:pos="1440"/>
        </w:tabs>
        <w:ind w:left="1440" w:hanging="360"/>
      </w:pPr>
      <w:rPr>
        <w:rFonts w:ascii="Courier New" w:hAnsi="Courier New" w:cs="Arial Unicode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Unicode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Unicode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62798219">
    <w:abstractNumId w:val="0"/>
  </w:num>
  <w:num w:numId="2" w16cid:durableId="99839443">
    <w:abstractNumId w:val="1"/>
  </w:num>
  <w:num w:numId="3" w16cid:durableId="487333362">
    <w:abstractNumId w:val="26"/>
  </w:num>
  <w:num w:numId="4" w16cid:durableId="2097899824">
    <w:abstractNumId w:val="15"/>
  </w:num>
  <w:num w:numId="5" w16cid:durableId="598877853">
    <w:abstractNumId w:val="23"/>
  </w:num>
  <w:num w:numId="6" w16cid:durableId="1963531607">
    <w:abstractNumId w:val="11"/>
  </w:num>
  <w:num w:numId="7" w16cid:durableId="658073858">
    <w:abstractNumId w:val="5"/>
  </w:num>
  <w:num w:numId="8" w16cid:durableId="1885865010">
    <w:abstractNumId w:val="28"/>
  </w:num>
  <w:num w:numId="9" w16cid:durableId="194320340">
    <w:abstractNumId w:val="38"/>
  </w:num>
  <w:num w:numId="10" w16cid:durableId="577248974">
    <w:abstractNumId w:val="33"/>
  </w:num>
  <w:num w:numId="11" w16cid:durableId="11223139">
    <w:abstractNumId w:val="10"/>
  </w:num>
  <w:num w:numId="12" w16cid:durableId="278952662">
    <w:abstractNumId w:val="22"/>
  </w:num>
  <w:num w:numId="13" w16cid:durableId="1608587022">
    <w:abstractNumId w:val="32"/>
  </w:num>
  <w:num w:numId="14" w16cid:durableId="891692392">
    <w:abstractNumId w:val="4"/>
  </w:num>
  <w:num w:numId="15" w16cid:durableId="935794121">
    <w:abstractNumId w:val="6"/>
  </w:num>
  <w:num w:numId="16" w16cid:durableId="1175682187">
    <w:abstractNumId w:val="12"/>
  </w:num>
  <w:num w:numId="17" w16cid:durableId="1692106476">
    <w:abstractNumId w:val="18"/>
  </w:num>
  <w:num w:numId="18" w16cid:durableId="1702317363">
    <w:abstractNumId w:val="19"/>
  </w:num>
  <w:num w:numId="19" w16cid:durableId="742216295">
    <w:abstractNumId w:val="37"/>
  </w:num>
  <w:num w:numId="20" w16cid:durableId="911280511">
    <w:abstractNumId w:val="2"/>
  </w:num>
  <w:num w:numId="21" w16cid:durableId="754790062">
    <w:abstractNumId w:val="25"/>
  </w:num>
  <w:num w:numId="22" w16cid:durableId="438380809">
    <w:abstractNumId w:val="39"/>
  </w:num>
  <w:num w:numId="23" w16cid:durableId="1264146405">
    <w:abstractNumId w:val="36"/>
  </w:num>
  <w:num w:numId="24" w16cid:durableId="1988508267">
    <w:abstractNumId w:val="17"/>
  </w:num>
  <w:num w:numId="25" w16cid:durableId="306085258">
    <w:abstractNumId w:val="29"/>
  </w:num>
  <w:num w:numId="26" w16cid:durableId="2122450844">
    <w:abstractNumId w:val="3"/>
  </w:num>
  <w:num w:numId="27" w16cid:durableId="1124691370">
    <w:abstractNumId w:val="24"/>
  </w:num>
  <w:num w:numId="28" w16cid:durableId="812068146">
    <w:abstractNumId w:val="34"/>
  </w:num>
  <w:num w:numId="29" w16cid:durableId="98186131">
    <w:abstractNumId w:val="27"/>
  </w:num>
  <w:num w:numId="30" w16cid:durableId="751967826">
    <w:abstractNumId w:val="8"/>
  </w:num>
  <w:num w:numId="31" w16cid:durableId="490871171">
    <w:abstractNumId w:val="30"/>
  </w:num>
  <w:num w:numId="32" w16cid:durableId="801967741">
    <w:abstractNumId w:val="9"/>
  </w:num>
  <w:num w:numId="33" w16cid:durableId="872618138">
    <w:abstractNumId w:val="31"/>
  </w:num>
  <w:num w:numId="34" w16cid:durableId="1991209083">
    <w:abstractNumId w:val="13"/>
  </w:num>
  <w:num w:numId="35" w16cid:durableId="321932854">
    <w:abstractNumId w:val="16"/>
  </w:num>
  <w:num w:numId="36" w16cid:durableId="9987700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84398056">
    <w:abstractNumId w:val="7"/>
  </w:num>
  <w:num w:numId="38" w16cid:durableId="176962744">
    <w:abstractNumId w:val="20"/>
  </w:num>
  <w:num w:numId="39" w16cid:durableId="1620453533">
    <w:abstractNumId w:val="21"/>
  </w:num>
  <w:num w:numId="40" w16cid:durableId="5659002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4"/>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142D7C"/>
    <w:rsid w:val="000E0BC9"/>
    <w:rsid w:val="00133770"/>
    <w:rsid w:val="00140E32"/>
    <w:rsid w:val="00142D7C"/>
    <w:rsid w:val="00165596"/>
    <w:rsid w:val="00173364"/>
    <w:rsid w:val="001C1659"/>
    <w:rsid w:val="001D0CC1"/>
    <w:rsid w:val="001D7BC5"/>
    <w:rsid w:val="00200986"/>
    <w:rsid w:val="0022519B"/>
    <w:rsid w:val="00227A19"/>
    <w:rsid w:val="002A3729"/>
    <w:rsid w:val="002B4932"/>
    <w:rsid w:val="002D3A51"/>
    <w:rsid w:val="00346291"/>
    <w:rsid w:val="0035162D"/>
    <w:rsid w:val="00373049"/>
    <w:rsid w:val="003A7846"/>
    <w:rsid w:val="0042685E"/>
    <w:rsid w:val="00427726"/>
    <w:rsid w:val="00461002"/>
    <w:rsid w:val="004700AF"/>
    <w:rsid w:val="005A3944"/>
    <w:rsid w:val="00636A6E"/>
    <w:rsid w:val="00641D4A"/>
    <w:rsid w:val="006E2935"/>
    <w:rsid w:val="00761EDD"/>
    <w:rsid w:val="00796EAA"/>
    <w:rsid w:val="007A49EA"/>
    <w:rsid w:val="007B3A35"/>
    <w:rsid w:val="007C181D"/>
    <w:rsid w:val="00826CCF"/>
    <w:rsid w:val="008A7734"/>
    <w:rsid w:val="008B321D"/>
    <w:rsid w:val="00922EE8"/>
    <w:rsid w:val="00931333"/>
    <w:rsid w:val="0093739D"/>
    <w:rsid w:val="00960760"/>
    <w:rsid w:val="009F11DA"/>
    <w:rsid w:val="00A54590"/>
    <w:rsid w:val="00B6086B"/>
    <w:rsid w:val="00B712A6"/>
    <w:rsid w:val="00BC3A77"/>
    <w:rsid w:val="00BD5366"/>
    <w:rsid w:val="00D15859"/>
    <w:rsid w:val="00D2508B"/>
    <w:rsid w:val="00D824CF"/>
    <w:rsid w:val="00DA4B4E"/>
    <w:rsid w:val="00DB3F71"/>
    <w:rsid w:val="00DE109A"/>
    <w:rsid w:val="00E0111C"/>
    <w:rsid w:val="00E3441F"/>
    <w:rsid w:val="00E91FE4"/>
    <w:rsid w:val="00EC207B"/>
    <w:rsid w:val="00F103B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01BD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7734"/>
    <w:pPr>
      <w:suppressAutoHyphens/>
    </w:pPr>
    <w:rPr>
      <w:lang w:val="en-GB" w:eastAsia="ar-SA"/>
    </w:rPr>
  </w:style>
  <w:style w:type="paragraph" w:styleId="Heading1">
    <w:name w:val="heading 1"/>
    <w:basedOn w:val="Normal"/>
    <w:next w:val="Normal"/>
    <w:qFormat/>
    <w:rsid w:val="008A7734"/>
    <w:pPr>
      <w:keepNext/>
      <w:numPr>
        <w:numId w:val="2"/>
      </w:numPr>
      <w:outlineLvl w:val="0"/>
    </w:pPr>
    <w:rPr>
      <w:b/>
      <w:sz w:val="28"/>
    </w:rPr>
  </w:style>
  <w:style w:type="paragraph" w:styleId="Heading2">
    <w:name w:val="heading 2"/>
    <w:basedOn w:val="Normal"/>
    <w:next w:val="Normal"/>
    <w:qFormat/>
    <w:rsid w:val="008A7734"/>
    <w:pPr>
      <w:keepNext/>
      <w:numPr>
        <w:ilvl w:val="1"/>
        <w:numId w:val="2"/>
      </w:numPr>
      <w:outlineLvl w:val="1"/>
    </w:pPr>
    <w:rPr>
      <w:rFonts w:ascii="Arial" w:hAnsi="Arial"/>
      <w:b/>
      <w:sz w:val="24"/>
    </w:rPr>
  </w:style>
  <w:style w:type="paragraph" w:styleId="Heading3">
    <w:name w:val="heading 3"/>
    <w:basedOn w:val="Normal"/>
    <w:next w:val="Normal"/>
    <w:qFormat/>
    <w:rsid w:val="008A7734"/>
    <w:pPr>
      <w:keepNext/>
      <w:numPr>
        <w:ilvl w:val="2"/>
        <w:numId w:val="2"/>
      </w:numPr>
      <w:outlineLvl w:val="2"/>
    </w:pPr>
    <w:rPr>
      <w:b/>
      <w:sz w:val="32"/>
    </w:rPr>
  </w:style>
  <w:style w:type="paragraph" w:styleId="Heading4">
    <w:name w:val="heading 4"/>
    <w:basedOn w:val="Normal"/>
    <w:next w:val="Normal"/>
    <w:qFormat/>
    <w:rsid w:val="008A7734"/>
    <w:pPr>
      <w:keepNext/>
      <w:numPr>
        <w:ilvl w:val="3"/>
        <w:numId w:val="2"/>
      </w:numPr>
      <w:jc w:val="center"/>
      <w:outlineLvl w:val="3"/>
    </w:pPr>
    <w:rPr>
      <w:rFonts w:ascii="Trebuchet MS" w:hAnsi="Trebuchet MS"/>
      <w:b/>
      <w:sz w:val="22"/>
    </w:rPr>
  </w:style>
  <w:style w:type="paragraph" w:styleId="Heading5">
    <w:name w:val="heading 5"/>
    <w:basedOn w:val="Normal"/>
    <w:next w:val="Normal"/>
    <w:qFormat/>
    <w:rsid w:val="008A7734"/>
    <w:pPr>
      <w:keepNext/>
      <w:numPr>
        <w:ilvl w:val="4"/>
        <w:numId w:val="2"/>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8A7734"/>
    <w:rPr>
      <w:color w:val="auto"/>
    </w:rPr>
  </w:style>
  <w:style w:type="character" w:customStyle="1" w:styleId="WW8Num2z0">
    <w:name w:val="WW8Num2z0"/>
    <w:rsid w:val="008A7734"/>
    <w:rPr>
      <w:rFonts w:ascii="Wingdings" w:hAnsi="Wingdings" w:cs="StarSymbol"/>
      <w:sz w:val="18"/>
      <w:szCs w:val="18"/>
    </w:rPr>
  </w:style>
  <w:style w:type="character" w:customStyle="1" w:styleId="WW8Num2z1">
    <w:name w:val="WW8Num2z1"/>
    <w:rsid w:val="008A7734"/>
    <w:rPr>
      <w:rFonts w:ascii="Wingdings 2" w:hAnsi="Wingdings 2" w:cs="StarSymbol"/>
      <w:sz w:val="18"/>
      <w:szCs w:val="18"/>
    </w:rPr>
  </w:style>
  <w:style w:type="character" w:customStyle="1" w:styleId="WW8Num2z2">
    <w:name w:val="WW8Num2z2"/>
    <w:rsid w:val="008A7734"/>
    <w:rPr>
      <w:rFonts w:ascii="StarSymbol" w:hAnsi="StarSymbol" w:cs="StarSymbol"/>
      <w:sz w:val="18"/>
      <w:szCs w:val="18"/>
    </w:rPr>
  </w:style>
  <w:style w:type="character" w:customStyle="1" w:styleId="WW8Num3z0">
    <w:name w:val="WW8Num3z0"/>
    <w:rsid w:val="008A7734"/>
    <w:rPr>
      <w:rFonts w:ascii="Wingdings" w:hAnsi="Wingdings" w:cs="StarSymbol"/>
      <w:sz w:val="18"/>
      <w:szCs w:val="18"/>
    </w:rPr>
  </w:style>
  <w:style w:type="character" w:customStyle="1" w:styleId="WW8Num3z1">
    <w:name w:val="WW8Num3z1"/>
    <w:rsid w:val="008A7734"/>
    <w:rPr>
      <w:rFonts w:ascii="Wingdings 2" w:hAnsi="Wingdings 2" w:cs="StarSymbol"/>
      <w:sz w:val="18"/>
      <w:szCs w:val="18"/>
    </w:rPr>
  </w:style>
  <w:style w:type="character" w:customStyle="1" w:styleId="WW8Num3z2">
    <w:name w:val="WW8Num3z2"/>
    <w:rsid w:val="008A7734"/>
    <w:rPr>
      <w:rFonts w:ascii="StarSymbol" w:hAnsi="StarSymbol" w:cs="StarSymbol"/>
      <w:sz w:val="18"/>
      <w:szCs w:val="18"/>
    </w:rPr>
  </w:style>
  <w:style w:type="character" w:customStyle="1" w:styleId="Absatz-Standardschriftart">
    <w:name w:val="Absatz-Standardschriftart"/>
    <w:rsid w:val="008A7734"/>
  </w:style>
  <w:style w:type="character" w:customStyle="1" w:styleId="WW8Num4z0">
    <w:name w:val="WW8Num4z0"/>
    <w:rsid w:val="008A7734"/>
    <w:rPr>
      <w:rFonts w:ascii="Symbol" w:hAnsi="Symbol"/>
    </w:rPr>
  </w:style>
  <w:style w:type="character" w:customStyle="1" w:styleId="WW8Num6z0">
    <w:name w:val="WW8Num6z0"/>
    <w:rsid w:val="008A7734"/>
    <w:rPr>
      <w:rFonts w:ascii="Symbol" w:eastAsia="Times New Roman" w:hAnsi="Symbol" w:cs="Times New Roman"/>
    </w:rPr>
  </w:style>
  <w:style w:type="character" w:customStyle="1" w:styleId="WW8Num6z1">
    <w:name w:val="WW8Num6z1"/>
    <w:rsid w:val="008A7734"/>
    <w:rPr>
      <w:rFonts w:ascii="Courier New" w:hAnsi="Courier New" w:cs="Courier New"/>
    </w:rPr>
  </w:style>
  <w:style w:type="character" w:customStyle="1" w:styleId="WW8Num6z2">
    <w:name w:val="WW8Num6z2"/>
    <w:rsid w:val="008A7734"/>
    <w:rPr>
      <w:rFonts w:ascii="Wingdings" w:hAnsi="Wingdings"/>
    </w:rPr>
  </w:style>
  <w:style w:type="character" w:customStyle="1" w:styleId="WW8Num6z3">
    <w:name w:val="WW8Num6z3"/>
    <w:rsid w:val="008A7734"/>
    <w:rPr>
      <w:rFonts w:ascii="Symbol" w:hAnsi="Symbol"/>
    </w:rPr>
  </w:style>
  <w:style w:type="character" w:customStyle="1" w:styleId="WW8Num7z0">
    <w:name w:val="WW8Num7z0"/>
    <w:rsid w:val="008A7734"/>
    <w:rPr>
      <w:rFonts w:ascii="Symbol" w:eastAsia="Times New Roman" w:hAnsi="Symbol" w:cs="Times New Roman"/>
    </w:rPr>
  </w:style>
  <w:style w:type="character" w:customStyle="1" w:styleId="WW8Num7z1">
    <w:name w:val="WW8Num7z1"/>
    <w:rsid w:val="008A7734"/>
    <w:rPr>
      <w:rFonts w:ascii="Courier New" w:hAnsi="Courier New" w:cs="Courier New"/>
    </w:rPr>
  </w:style>
  <w:style w:type="character" w:customStyle="1" w:styleId="WW8Num7z2">
    <w:name w:val="WW8Num7z2"/>
    <w:rsid w:val="008A7734"/>
    <w:rPr>
      <w:rFonts w:ascii="Wingdings" w:hAnsi="Wingdings"/>
    </w:rPr>
  </w:style>
  <w:style w:type="character" w:customStyle="1" w:styleId="WW8Num7z3">
    <w:name w:val="WW8Num7z3"/>
    <w:rsid w:val="008A7734"/>
    <w:rPr>
      <w:rFonts w:ascii="Symbol" w:hAnsi="Symbol"/>
    </w:rPr>
  </w:style>
  <w:style w:type="character" w:styleId="Hyperlink">
    <w:name w:val="Hyperlink"/>
    <w:basedOn w:val="DefaultParagraphFont"/>
    <w:rsid w:val="008A7734"/>
    <w:rPr>
      <w:color w:val="0000FF"/>
      <w:u w:val="single"/>
    </w:rPr>
  </w:style>
  <w:style w:type="character" w:styleId="FollowedHyperlink">
    <w:name w:val="FollowedHyperlink"/>
    <w:basedOn w:val="DefaultParagraphFont"/>
    <w:rsid w:val="008A7734"/>
    <w:rPr>
      <w:color w:val="800080"/>
      <w:u w:val="single"/>
    </w:rPr>
  </w:style>
  <w:style w:type="character" w:styleId="CommentReference">
    <w:name w:val="annotation reference"/>
    <w:basedOn w:val="DefaultParagraphFont"/>
    <w:rsid w:val="008A7734"/>
    <w:rPr>
      <w:sz w:val="16"/>
    </w:rPr>
  </w:style>
  <w:style w:type="character" w:styleId="PageNumber">
    <w:name w:val="page number"/>
    <w:basedOn w:val="DefaultParagraphFont"/>
    <w:rsid w:val="008A7734"/>
  </w:style>
  <w:style w:type="character" w:customStyle="1" w:styleId="Bullets">
    <w:name w:val="Bullets"/>
    <w:rsid w:val="008A7734"/>
    <w:rPr>
      <w:rFonts w:ascii="StarSymbol" w:eastAsia="StarSymbol" w:hAnsi="StarSymbol" w:cs="StarSymbol"/>
      <w:sz w:val="18"/>
      <w:szCs w:val="18"/>
    </w:rPr>
  </w:style>
  <w:style w:type="paragraph" w:customStyle="1" w:styleId="Heading">
    <w:name w:val="Heading"/>
    <w:basedOn w:val="Normal"/>
    <w:next w:val="BodyText"/>
    <w:rsid w:val="008A7734"/>
    <w:pPr>
      <w:keepNext/>
      <w:spacing w:before="240" w:after="120"/>
    </w:pPr>
    <w:rPr>
      <w:rFonts w:ascii="Arial" w:eastAsia="Lucida Sans Unicode" w:hAnsi="Arial" w:cs="Tahoma"/>
      <w:sz w:val="28"/>
      <w:szCs w:val="28"/>
    </w:rPr>
  </w:style>
  <w:style w:type="paragraph" w:styleId="BodyText">
    <w:name w:val="Body Text"/>
    <w:basedOn w:val="Normal"/>
    <w:rsid w:val="008A7734"/>
    <w:pPr>
      <w:spacing w:after="120"/>
    </w:pPr>
  </w:style>
  <w:style w:type="paragraph" w:styleId="List">
    <w:name w:val="List"/>
    <w:basedOn w:val="BodyText"/>
    <w:rsid w:val="008A7734"/>
    <w:rPr>
      <w:rFonts w:cs="Tahoma"/>
    </w:rPr>
  </w:style>
  <w:style w:type="paragraph" w:styleId="Caption">
    <w:name w:val="caption"/>
    <w:basedOn w:val="Normal"/>
    <w:qFormat/>
    <w:rsid w:val="008A7734"/>
    <w:pPr>
      <w:suppressLineNumbers/>
      <w:spacing w:before="120" w:after="120"/>
    </w:pPr>
    <w:rPr>
      <w:rFonts w:cs="Tahoma"/>
      <w:i/>
      <w:iCs/>
      <w:sz w:val="24"/>
      <w:szCs w:val="24"/>
    </w:rPr>
  </w:style>
  <w:style w:type="paragraph" w:customStyle="1" w:styleId="Index">
    <w:name w:val="Index"/>
    <w:basedOn w:val="Normal"/>
    <w:rsid w:val="008A7734"/>
    <w:pPr>
      <w:suppressLineNumbers/>
    </w:pPr>
    <w:rPr>
      <w:rFonts w:cs="Tahoma"/>
    </w:rPr>
  </w:style>
  <w:style w:type="paragraph" w:styleId="Footer">
    <w:name w:val="footer"/>
    <w:basedOn w:val="Normal"/>
    <w:rsid w:val="008A7734"/>
    <w:pPr>
      <w:tabs>
        <w:tab w:val="center" w:pos="4153"/>
        <w:tab w:val="right" w:pos="8306"/>
      </w:tabs>
    </w:pPr>
    <w:rPr>
      <w:rFonts w:ascii="Arial" w:hAnsi="Arial"/>
    </w:rPr>
  </w:style>
  <w:style w:type="paragraph" w:styleId="Title">
    <w:name w:val="Title"/>
    <w:basedOn w:val="Normal"/>
    <w:next w:val="Subtitle"/>
    <w:qFormat/>
    <w:rsid w:val="008A7734"/>
    <w:pPr>
      <w:jc w:val="center"/>
    </w:pPr>
    <w:rPr>
      <w:rFonts w:ascii="BrushScript-Normal-Italic" w:hAnsi="BrushScript-Normal-Italic"/>
      <w:sz w:val="56"/>
    </w:rPr>
  </w:style>
  <w:style w:type="paragraph" w:styleId="Subtitle">
    <w:name w:val="Subtitle"/>
    <w:basedOn w:val="Heading"/>
    <w:next w:val="BodyText"/>
    <w:qFormat/>
    <w:rsid w:val="008A7734"/>
    <w:pPr>
      <w:jc w:val="center"/>
    </w:pPr>
    <w:rPr>
      <w:i/>
      <w:iCs/>
    </w:rPr>
  </w:style>
  <w:style w:type="paragraph" w:styleId="Header">
    <w:name w:val="header"/>
    <w:basedOn w:val="Normal"/>
    <w:rsid w:val="008A7734"/>
    <w:pPr>
      <w:tabs>
        <w:tab w:val="center" w:pos="4153"/>
        <w:tab w:val="right" w:pos="8306"/>
      </w:tabs>
    </w:pPr>
  </w:style>
  <w:style w:type="paragraph" w:styleId="CommentText">
    <w:name w:val="annotation text"/>
    <w:basedOn w:val="Normal"/>
    <w:rsid w:val="008A7734"/>
  </w:style>
  <w:style w:type="paragraph" w:styleId="DocumentMap">
    <w:name w:val="Document Map"/>
    <w:basedOn w:val="Normal"/>
    <w:rsid w:val="008A7734"/>
    <w:pPr>
      <w:shd w:val="clear" w:color="auto" w:fill="000080"/>
    </w:pPr>
    <w:rPr>
      <w:rFonts w:ascii="Tahoma" w:hAnsi="Tahoma"/>
    </w:rPr>
  </w:style>
  <w:style w:type="paragraph" w:customStyle="1" w:styleId="TableContents">
    <w:name w:val="Table Contents"/>
    <w:basedOn w:val="Normal"/>
    <w:rsid w:val="008A7734"/>
    <w:pPr>
      <w:suppressLineNumbers/>
    </w:pPr>
  </w:style>
  <w:style w:type="paragraph" w:customStyle="1" w:styleId="TableHeading">
    <w:name w:val="Table Heading"/>
    <w:basedOn w:val="TableContents"/>
    <w:rsid w:val="008A7734"/>
    <w:pPr>
      <w:jc w:val="center"/>
    </w:pPr>
    <w:rPr>
      <w:b/>
      <w:bCs/>
    </w:rPr>
  </w:style>
  <w:style w:type="paragraph" w:styleId="FootnoteText">
    <w:name w:val="footnote text"/>
    <w:basedOn w:val="Normal"/>
    <w:semiHidden/>
    <w:rsid w:val="008A7734"/>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8A7734"/>
    <w:pPr>
      <w:suppressAutoHyphens w:val="0"/>
      <w:spacing w:line="320" w:lineRule="exact"/>
    </w:pPr>
    <w:rPr>
      <w:noProof/>
      <w:sz w:val="24"/>
      <w:lang w:val="en-AU" w:eastAsia="en-US"/>
    </w:rPr>
  </w:style>
  <w:style w:type="paragraph" w:styleId="NormalWeb">
    <w:name w:val="Normal (Web)"/>
    <w:basedOn w:val="Normal"/>
    <w:rsid w:val="008A7734"/>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8A7734"/>
    <w:rPr>
      <w:rFonts w:ascii="Tahoma" w:hAnsi="Tahoma" w:cs="Tahoma"/>
      <w:sz w:val="16"/>
      <w:szCs w:val="16"/>
    </w:rPr>
  </w:style>
  <w:style w:type="table" w:styleId="TableGrid">
    <w:name w:val="Table Grid"/>
    <w:basedOn w:val="TableNormal"/>
    <w:rsid w:val="008A773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1D4A"/>
    <w:pPr>
      <w:ind w:left="720"/>
      <w:contextualSpacing/>
    </w:pPr>
  </w:style>
  <w:style w:type="paragraph" w:styleId="Revision">
    <w:name w:val="Revision"/>
    <w:hidden/>
    <w:uiPriority w:val="99"/>
    <w:semiHidden/>
    <w:rsid w:val="005A3944"/>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969488">
      <w:bodyDiv w:val="1"/>
      <w:marLeft w:val="0"/>
      <w:marRight w:val="0"/>
      <w:marTop w:val="0"/>
      <w:marBottom w:val="0"/>
      <w:divBdr>
        <w:top w:val="none" w:sz="0" w:space="0" w:color="auto"/>
        <w:left w:val="none" w:sz="0" w:space="0" w:color="auto"/>
        <w:bottom w:val="none" w:sz="0" w:space="0" w:color="auto"/>
        <w:right w:val="none" w:sz="0" w:space="0" w:color="auto"/>
      </w:divBdr>
    </w:div>
    <w:div w:id="1445080527">
      <w:bodyDiv w:val="1"/>
      <w:marLeft w:val="0"/>
      <w:marRight w:val="0"/>
      <w:marTop w:val="0"/>
      <w:marBottom w:val="0"/>
      <w:divBdr>
        <w:top w:val="none" w:sz="0" w:space="0" w:color="auto"/>
        <w:left w:val="none" w:sz="0" w:space="0" w:color="auto"/>
        <w:bottom w:val="none" w:sz="0" w:space="0" w:color="auto"/>
        <w:right w:val="none" w:sz="0" w:space="0" w:color="auto"/>
      </w:divBdr>
    </w:div>
    <w:div w:id="1570846215">
      <w:bodyDiv w:val="1"/>
      <w:marLeft w:val="0"/>
      <w:marRight w:val="0"/>
      <w:marTop w:val="0"/>
      <w:marBottom w:val="0"/>
      <w:divBdr>
        <w:top w:val="none" w:sz="0" w:space="0" w:color="auto"/>
        <w:left w:val="none" w:sz="0" w:space="0" w:color="auto"/>
        <w:bottom w:val="none" w:sz="0" w:space="0" w:color="auto"/>
        <w:right w:val="none" w:sz="0" w:space="0" w:color="auto"/>
      </w:divBdr>
    </w:div>
    <w:div w:id="1721709213">
      <w:bodyDiv w:val="1"/>
      <w:marLeft w:val="0"/>
      <w:marRight w:val="0"/>
      <w:marTop w:val="0"/>
      <w:marBottom w:val="0"/>
      <w:divBdr>
        <w:top w:val="none" w:sz="0" w:space="0" w:color="auto"/>
        <w:left w:val="none" w:sz="0" w:space="0" w:color="auto"/>
        <w:bottom w:val="none" w:sz="0" w:space="0" w:color="auto"/>
        <w:right w:val="none" w:sz="0" w:space="0" w:color="auto"/>
      </w:divBdr>
    </w:div>
    <w:div w:id="185676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www.education.govt.nz/school/digital-technology/generative-ai"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ncea/ncea-for-teachers-and-schools/consent-to-assess-for-secondary-schools/"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nzqa.govt.nz/providers-partners/assessment-and-moderation-of-standards/assessment-of-standards/generic-resources/authentic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nzqa.govt.nz/ncea/ncea-for-teachers-and-schools/consent-to-assess-for-secondary-schools/"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MoEd-979828997-2363</_dlc_DocId>
    <_dlc_DocIdUrl xmlns="f37f3afa-dda7-4bd8-9f4a-089dec9fcbbe">
      <Url>https://educationgovtnz.sharepoint.com/sites/GRPMoEEXTTP-OCHMigration-NCEATKIchanges/_layouts/15/DocIdRedir.aspx?ID=MoEd-979828997-2363</Url>
      <Description>MoEd-979828997-2363</Description>
    </_dlc_DocIdUrl>
  </documentManagement>
</p:properties>
</file>

<file path=customXml/itemProps1.xml><?xml version="1.0" encoding="utf-8"?>
<ds:datastoreItem xmlns:ds="http://schemas.openxmlformats.org/officeDocument/2006/customXml" ds:itemID="{0577864B-3ACB-45C3-8666-643176F4564B}"/>
</file>

<file path=customXml/itemProps2.xml><?xml version="1.0" encoding="utf-8"?>
<ds:datastoreItem xmlns:ds="http://schemas.openxmlformats.org/officeDocument/2006/customXml" ds:itemID="{454DEBCB-C49E-4902-8A3F-C9F6009A3519}"/>
</file>

<file path=customXml/itemProps3.xml><?xml version="1.0" encoding="utf-8"?>
<ds:datastoreItem xmlns:ds="http://schemas.openxmlformats.org/officeDocument/2006/customXml" ds:itemID="{1FFA9F85-D8AB-4DCA-B39B-B6A011DD993B}"/>
</file>

<file path=customXml/itemProps4.xml><?xml version="1.0" encoding="utf-8"?>
<ds:datastoreItem xmlns:ds="http://schemas.openxmlformats.org/officeDocument/2006/customXml" ds:itemID="{5BC5199C-D33C-4E10-8E86-1221144C77AA}"/>
</file>

<file path=docProps/app.xml><?xml version="1.0" encoding="utf-8"?>
<Properties xmlns="http://schemas.openxmlformats.org/officeDocument/2006/extended-properties" xmlns:vt="http://schemas.openxmlformats.org/officeDocument/2006/docPropsVTypes">
  <Template>Normal</Template>
  <TotalTime>0</TotalTime>
  <Pages>5</Pages>
  <Words>1581</Words>
  <Characters>9016</Characters>
  <Application>Microsoft Office Word</Application>
  <DocSecurity>2</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10576</CharactersWithSpaces>
  <SharedDoc>false</SharedDoc>
  <HLinks>
    <vt:vector size="6" baseType="variant">
      <vt:variant>
        <vt:i4>6226005</vt:i4>
      </vt:variant>
      <vt:variant>
        <vt:i4>0</vt:i4>
      </vt:variant>
      <vt:variant>
        <vt:i4>0</vt:i4>
      </vt:variant>
      <vt:variant>
        <vt:i4>5</vt:i4>
      </vt:variant>
      <vt:variant>
        <vt:lpwstr>http://www.nzqa.govt.nz/assessment-opportunities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2025-10-22T01:44:00Z</dcterms:created>
  <dcterms:modified xsi:type="dcterms:W3CDTF">2025-10-22T01:44:00Z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2025-10-22T01:44:07Z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9160a60b-5fb5-4ca6-8dc1-bb524fcfcb79</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Order">
    <vt:r8>2110000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0x010100F0A83558B0CCB040A5645899FA458872</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_dlc_DocIdItemGuid">
    <vt:lpwstr>6e725deb-663b-40ab-9cf6-d7b87afaf115</vt:lpwstr>
  </property>
  <property fmtid="{D5CDD505-2E9C-101B-9397-08002B2CF9AE}" pid="19" name="TriggerFlowInfo">
    <vt:lpwstr/>
  </property>
</Properties>
</file>